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C1" w:rsidRDefault="00A557C1" w:rsidP="00A557C1">
      <w:pPr>
        <w:pStyle w:val="a4"/>
      </w:pPr>
      <w:bookmarkStart w:id="0" w:name="_GoBack"/>
      <w:r>
        <w:t>Роспотребнадзор</w:t>
      </w:r>
      <w:bookmarkEnd w:id="0"/>
      <w:r>
        <w:t xml:space="preserve"> информирует </w:t>
      </w:r>
      <w:r>
        <w:t xml:space="preserve"> об </w:t>
      </w:r>
      <w:proofErr w:type="gramStart"/>
      <w:r>
        <w:t>уведомлениях</w:t>
      </w:r>
      <w:proofErr w:type="gramEnd"/>
      <w:r>
        <w:t xml:space="preserve"> о начале осуществления предпринимательской деятельности </w:t>
      </w:r>
    </w:p>
    <w:p w:rsidR="00A557C1" w:rsidRDefault="00A557C1" w:rsidP="00A557C1">
      <w:pPr>
        <w:pStyle w:val="a4"/>
      </w:pPr>
      <w:r>
        <w:t>Основные посты по этой теме мы собрали в одном месте - переходите по ссылке и читайте.</w:t>
      </w:r>
    </w:p>
    <w:p w:rsidR="00A557C1" w:rsidRDefault="00A557C1" w:rsidP="00A557C1">
      <w:pPr>
        <w:pStyle w:val="a4"/>
      </w:pPr>
      <w:hyperlink r:id="rId5" w:history="1">
        <w:r>
          <w:rPr>
            <w:rStyle w:val="a3"/>
          </w:rPr>
          <w:t>За непредоставление уведомления предусмотрена административная ответственность</w:t>
        </w:r>
      </w:hyperlink>
    </w:p>
    <w:p w:rsidR="00A557C1" w:rsidRDefault="00A557C1" w:rsidP="00A557C1">
      <w:pPr>
        <w:pStyle w:val="a4"/>
      </w:pPr>
      <w:hyperlink r:id="rId6" w:history="1">
        <w:r>
          <w:rPr>
            <w:rStyle w:val="a3"/>
          </w:rPr>
          <w:t xml:space="preserve">Типовые ошибки при предоставлении уведомления </w:t>
        </w:r>
      </w:hyperlink>
    </w:p>
    <w:p w:rsidR="00A557C1" w:rsidRDefault="00A557C1" w:rsidP="00A557C1">
      <w:pPr>
        <w:pStyle w:val="a4"/>
      </w:pPr>
      <w:hyperlink r:id="rId7" w:history="1">
        <w:r>
          <w:rPr>
            <w:rStyle w:val="a3"/>
          </w:rPr>
          <w:t>С 1 апреля изменяется способ подачи уведомлений</w:t>
        </w:r>
      </w:hyperlink>
    </w:p>
    <w:p w:rsidR="00A557C1" w:rsidRDefault="00A557C1" w:rsidP="00A557C1">
      <w:pPr>
        <w:pStyle w:val="a4"/>
      </w:pPr>
      <w:r>
        <w:t xml:space="preserve">На какие виды деятельности нужно подать уведомление о начале осуществления предпринимательской </w:t>
      </w:r>
      <w:proofErr w:type="gramStart"/>
      <w:r>
        <w:t>деятельным</w:t>
      </w:r>
      <w:proofErr w:type="gramEnd"/>
      <w:r>
        <w:t xml:space="preserve"> в Роспотребнадзор смотрите в карточках.</w:t>
      </w:r>
    </w:p>
    <w:p w:rsidR="00A557C1" w:rsidRDefault="00A557C1" w:rsidP="00A557C1">
      <w:pPr>
        <w:pStyle w:val="a4"/>
      </w:pPr>
      <w:r>
        <w:t xml:space="preserve">Подписывайтесь на </w:t>
      </w:r>
      <w:hyperlink r:id="rId8" w:history="1">
        <w:r>
          <w:rPr>
            <w:rStyle w:val="a3"/>
          </w:rPr>
          <w:t>@rospotrebnadzor_02</w:t>
        </w:r>
      </w:hyperlink>
    </w:p>
    <w:p w:rsidR="00455652" w:rsidRDefault="00455652"/>
    <w:sectPr w:rsidR="0045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E8"/>
    <w:rsid w:val="00455652"/>
    <w:rsid w:val="00A557C1"/>
    <w:rsid w:val="00D3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7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57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7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57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@rospotrebnadzor_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potrebnadzor_02/21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rospotrebnadzor_02/53" TargetMode="External"/><Relationship Id="rId5" Type="http://schemas.openxmlformats.org/officeDocument/2006/relationships/hyperlink" Target="https://t.me/rospotrebnadzor_02/4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2024-03-28T06:16:00Z</dcterms:created>
  <dcterms:modified xsi:type="dcterms:W3CDTF">2024-03-28T06:23:00Z</dcterms:modified>
</cp:coreProperties>
</file>