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ADE0C">
      <w:pPr>
        <w:jc w:val="center"/>
        <w:rPr>
          <w:sz w:val="23"/>
          <w:szCs w:val="23"/>
        </w:rPr>
      </w:pPr>
    </w:p>
    <w:p w14:paraId="4E65AD1D">
      <w:pPr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Протокол </w:t>
      </w:r>
    </w:p>
    <w:p w14:paraId="31828AB2">
      <w:pPr>
        <w:rPr>
          <w:sz w:val="23"/>
          <w:szCs w:val="23"/>
        </w:rPr>
      </w:pPr>
    </w:p>
    <w:p w14:paraId="01AFAAD1">
      <w:pPr>
        <w:pStyle w:val="4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публичных слушаний по проекту   о внесении изменений  в </w:t>
      </w:r>
      <w:r>
        <w:rPr>
          <w:sz w:val="23"/>
          <w:szCs w:val="23"/>
          <w:lang w:val="ru-RU"/>
        </w:rPr>
        <w:t>Генплан</w:t>
      </w:r>
      <w:r>
        <w:rPr>
          <w:rFonts w:hint="default"/>
          <w:sz w:val="23"/>
          <w:szCs w:val="23"/>
          <w:lang w:val="ru-RU"/>
        </w:rPr>
        <w:t xml:space="preserve"> </w:t>
      </w:r>
      <w:r>
        <w:rPr>
          <w:sz w:val="23"/>
          <w:szCs w:val="23"/>
        </w:rPr>
        <w:t xml:space="preserve">  сельского поселения Каратовский сельсовет муниципального района Туймазинский район Республики Башкортостан.</w:t>
      </w:r>
    </w:p>
    <w:p w14:paraId="0ACD0C74">
      <w:pPr>
        <w:pStyle w:val="4"/>
        <w:jc w:val="center"/>
        <w:rPr>
          <w:sz w:val="23"/>
          <w:szCs w:val="23"/>
        </w:rPr>
      </w:pPr>
    </w:p>
    <w:p w14:paraId="7D6B9214">
      <w:pPr>
        <w:pStyle w:val="4"/>
        <w:rPr>
          <w:sz w:val="23"/>
          <w:szCs w:val="23"/>
        </w:rPr>
      </w:pPr>
      <w:r>
        <w:rPr>
          <w:sz w:val="23"/>
          <w:szCs w:val="23"/>
        </w:rPr>
        <w:t xml:space="preserve">Дата проведения: </w:t>
      </w:r>
      <w:r>
        <w:rPr>
          <w:sz w:val="23"/>
          <w:szCs w:val="23"/>
          <w:lang w:val="be-BY"/>
        </w:rPr>
        <w:t xml:space="preserve"> </w:t>
      </w:r>
      <w:r>
        <w:rPr>
          <w:rFonts w:hint="default"/>
          <w:sz w:val="23"/>
          <w:szCs w:val="23"/>
          <w:lang w:val="ru-RU"/>
        </w:rPr>
        <w:t>07</w:t>
      </w:r>
      <w:r>
        <w:rPr>
          <w:sz w:val="23"/>
          <w:szCs w:val="23"/>
          <w:lang w:val="be-BY"/>
        </w:rPr>
        <w:t xml:space="preserve">  </w:t>
      </w:r>
      <w:r>
        <w:rPr>
          <w:sz w:val="23"/>
          <w:szCs w:val="23"/>
          <w:lang w:val="ru-RU"/>
        </w:rPr>
        <w:t>октября</w:t>
      </w:r>
      <w:r>
        <w:rPr>
          <w:sz w:val="23"/>
          <w:szCs w:val="23"/>
          <w:lang w:val="be-BY"/>
        </w:rPr>
        <w:t xml:space="preserve"> </w:t>
      </w:r>
      <w:r>
        <w:rPr>
          <w:sz w:val="23"/>
          <w:szCs w:val="23"/>
        </w:rPr>
        <w:t xml:space="preserve"> 202</w:t>
      </w:r>
      <w:r>
        <w:rPr>
          <w:rFonts w:hint="default"/>
          <w:sz w:val="23"/>
          <w:szCs w:val="23"/>
          <w:lang w:val="ru-RU"/>
        </w:rPr>
        <w:t>4</w:t>
      </w:r>
      <w:r>
        <w:rPr>
          <w:sz w:val="23"/>
          <w:szCs w:val="23"/>
        </w:rPr>
        <w:t xml:space="preserve"> года.</w:t>
      </w:r>
    </w:p>
    <w:p w14:paraId="05ACB589">
      <w:pPr>
        <w:jc w:val="both"/>
        <w:rPr>
          <w:sz w:val="23"/>
          <w:szCs w:val="23"/>
          <w:lang w:val="be-BY"/>
        </w:rPr>
      </w:pPr>
      <w:r>
        <w:rPr>
          <w:sz w:val="23"/>
          <w:szCs w:val="23"/>
        </w:rPr>
        <w:t>Место проведения</w:t>
      </w:r>
      <w:r>
        <w:rPr>
          <w:sz w:val="23"/>
          <w:szCs w:val="23"/>
          <w:lang w:val="be-BY"/>
        </w:rPr>
        <w:t xml:space="preserve"> здание Администрации сельского поселения</w:t>
      </w:r>
    </w:p>
    <w:p w14:paraId="56BF73B2">
      <w:pPr>
        <w:jc w:val="both"/>
        <w:rPr>
          <w:sz w:val="23"/>
          <w:szCs w:val="23"/>
        </w:rPr>
      </w:pPr>
      <w:r>
        <w:rPr>
          <w:sz w:val="23"/>
          <w:szCs w:val="23"/>
        </w:rPr>
        <w:t>Время проведения:   1</w:t>
      </w:r>
      <w:r>
        <w:rPr>
          <w:rFonts w:hint="default"/>
          <w:sz w:val="23"/>
          <w:szCs w:val="23"/>
          <w:lang w:val="ru-RU"/>
        </w:rPr>
        <w:t>2</w:t>
      </w:r>
      <w:r>
        <w:rPr>
          <w:sz w:val="23"/>
          <w:szCs w:val="23"/>
        </w:rPr>
        <w:t>.00 часов</w:t>
      </w:r>
    </w:p>
    <w:p w14:paraId="5CB1E86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Присутствовали:  </w:t>
      </w:r>
      <w:r>
        <w:rPr>
          <w:color w:val="auto"/>
          <w:sz w:val="23"/>
          <w:szCs w:val="23"/>
          <w:lang w:val="be-BY"/>
        </w:rPr>
        <w:t>1</w:t>
      </w:r>
      <w:r>
        <w:rPr>
          <w:rFonts w:hint="default"/>
          <w:color w:val="auto"/>
          <w:sz w:val="23"/>
          <w:szCs w:val="23"/>
          <w:lang w:val="ru-RU"/>
        </w:rPr>
        <w:t>2</w:t>
      </w:r>
      <w:r>
        <w:rPr>
          <w:color w:val="auto"/>
          <w:sz w:val="23"/>
          <w:szCs w:val="23"/>
        </w:rPr>
        <w:t xml:space="preserve"> </w:t>
      </w:r>
      <w:r>
        <w:rPr>
          <w:color w:val="FF0000"/>
          <w:sz w:val="23"/>
          <w:szCs w:val="23"/>
        </w:rPr>
        <w:t xml:space="preserve"> </w:t>
      </w:r>
      <w:r>
        <w:rPr>
          <w:sz w:val="23"/>
          <w:szCs w:val="23"/>
        </w:rPr>
        <w:t>человек</w:t>
      </w:r>
    </w:p>
    <w:p w14:paraId="20A877C5">
      <w:pPr>
        <w:jc w:val="both"/>
        <w:rPr>
          <w:sz w:val="23"/>
          <w:szCs w:val="23"/>
        </w:rPr>
      </w:pPr>
    </w:p>
    <w:p w14:paraId="01F244A3">
      <w:pPr>
        <w:jc w:val="both"/>
        <w:rPr>
          <w:rFonts w:hint="default"/>
          <w:sz w:val="23"/>
          <w:szCs w:val="23"/>
          <w:lang w:val="ru-RU"/>
        </w:rPr>
      </w:pPr>
      <w:r>
        <w:rPr>
          <w:sz w:val="23"/>
          <w:szCs w:val="23"/>
        </w:rPr>
        <w:t xml:space="preserve">Ведущий: </w:t>
      </w:r>
      <w:r>
        <w:rPr>
          <w:sz w:val="23"/>
          <w:szCs w:val="23"/>
          <w:lang w:val="ru-RU"/>
        </w:rPr>
        <w:t>Галеев</w:t>
      </w:r>
      <w:r>
        <w:rPr>
          <w:rFonts w:hint="default"/>
          <w:sz w:val="23"/>
          <w:szCs w:val="23"/>
          <w:lang w:val="ru-RU"/>
        </w:rPr>
        <w:t xml:space="preserve"> Н.М.</w:t>
      </w:r>
    </w:p>
    <w:p w14:paraId="73BFE832">
      <w:pPr>
        <w:jc w:val="both"/>
        <w:rPr>
          <w:sz w:val="23"/>
          <w:szCs w:val="23"/>
        </w:rPr>
      </w:pPr>
      <w:r>
        <w:rPr>
          <w:sz w:val="23"/>
          <w:szCs w:val="23"/>
          <w:lang w:val="ru-RU"/>
        </w:rPr>
        <w:t>Заместитель</w:t>
      </w:r>
      <w:r>
        <w:rPr>
          <w:rFonts w:hint="default"/>
          <w:sz w:val="23"/>
          <w:szCs w:val="23"/>
          <w:lang w:val="ru-RU"/>
        </w:rPr>
        <w:t xml:space="preserve"> п</w:t>
      </w:r>
      <w:r>
        <w:rPr>
          <w:sz w:val="23"/>
          <w:szCs w:val="23"/>
        </w:rPr>
        <w:t>редседател</w:t>
      </w:r>
      <w:r>
        <w:rPr>
          <w:sz w:val="23"/>
          <w:szCs w:val="23"/>
          <w:lang w:val="ru-RU"/>
        </w:rPr>
        <w:t>я</w:t>
      </w:r>
      <w:r>
        <w:rPr>
          <w:rFonts w:hint="default"/>
          <w:sz w:val="23"/>
          <w:szCs w:val="23"/>
          <w:lang w:val="ru-RU"/>
        </w:rPr>
        <w:t xml:space="preserve"> Совета</w:t>
      </w:r>
      <w:r>
        <w:rPr>
          <w:sz w:val="23"/>
          <w:szCs w:val="23"/>
        </w:rPr>
        <w:t xml:space="preserve">: </w:t>
      </w:r>
      <w:r>
        <w:rPr>
          <w:sz w:val="23"/>
          <w:szCs w:val="23"/>
          <w:lang w:val="ru-RU"/>
        </w:rPr>
        <w:t>Шарифуллина</w:t>
      </w:r>
      <w:r>
        <w:rPr>
          <w:rFonts w:hint="default"/>
          <w:sz w:val="23"/>
          <w:szCs w:val="23"/>
          <w:lang w:val="ru-RU"/>
        </w:rPr>
        <w:t xml:space="preserve"> Н. М.</w:t>
      </w:r>
      <w:r>
        <w:rPr>
          <w:sz w:val="23"/>
          <w:szCs w:val="23"/>
        </w:rPr>
        <w:t xml:space="preserve"> –</w:t>
      </w:r>
      <w:r>
        <w:rPr>
          <w:sz w:val="23"/>
          <w:szCs w:val="23"/>
          <w:lang w:val="ru-RU"/>
        </w:rPr>
        <w:t>депутат</w:t>
      </w:r>
      <w:r>
        <w:rPr>
          <w:sz w:val="23"/>
          <w:szCs w:val="23"/>
        </w:rPr>
        <w:t xml:space="preserve"> сельского поселения</w:t>
      </w:r>
    </w:p>
    <w:p w14:paraId="641F703B">
      <w:pPr>
        <w:jc w:val="both"/>
        <w:rPr>
          <w:sz w:val="23"/>
          <w:szCs w:val="23"/>
        </w:rPr>
      </w:pPr>
      <w:r>
        <w:rPr>
          <w:sz w:val="23"/>
          <w:szCs w:val="23"/>
        </w:rPr>
        <w:t>Секретарь: Шарифуллина З.А – управляющий делами Администрации сельского поселения.</w:t>
      </w:r>
    </w:p>
    <w:p w14:paraId="7B079984">
      <w:pPr>
        <w:jc w:val="both"/>
        <w:rPr>
          <w:sz w:val="23"/>
          <w:szCs w:val="23"/>
        </w:rPr>
      </w:pPr>
    </w:p>
    <w:p w14:paraId="4A52AA02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На публичных слушаниях присутствовали депутаты сельского Совета  </w:t>
      </w:r>
      <w:r>
        <w:rPr>
          <w:sz w:val="23"/>
          <w:szCs w:val="23"/>
          <w:lang w:val="ru-RU"/>
        </w:rPr>
        <w:t>Галеев</w:t>
      </w:r>
      <w:r>
        <w:rPr>
          <w:rFonts w:hint="default"/>
          <w:sz w:val="23"/>
          <w:szCs w:val="23"/>
          <w:lang w:val="ru-RU"/>
        </w:rPr>
        <w:t xml:space="preserve"> Назиль Муллаянович</w:t>
      </w:r>
      <w:r>
        <w:rPr>
          <w:sz w:val="23"/>
          <w:szCs w:val="23"/>
        </w:rPr>
        <w:t xml:space="preserve">, Шарифуллина Наиля Миргасимовна, </w:t>
      </w:r>
      <w:r>
        <w:rPr>
          <w:sz w:val="23"/>
          <w:szCs w:val="23"/>
          <w:lang w:val="ru-RU"/>
        </w:rPr>
        <w:t>Гайсаров</w:t>
      </w:r>
      <w:r>
        <w:rPr>
          <w:rFonts w:hint="default"/>
          <w:sz w:val="23"/>
          <w:szCs w:val="23"/>
          <w:lang w:val="ru-RU"/>
        </w:rPr>
        <w:t xml:space="preserve"> Ранис Рустамович</w:t>
      </w:r>
      <w:r>
        <w:rPr>
          <w:sz w:val="23"/>
          <w:szCs w:val="23"/>
        </w:rPr>
        <w:t xml:space="preserve">, </w:t>
      </w:r>
      <w:r>
        <w:rPr>
          <w:rFonts w:hint="default"/>
          <w:sz w:val="23"/>
          <w:szCs w:val="23"/>
          <w:lang w:val="ru-RU"/>
        </w:rPr>
        <w:t xml:space="preserve"> Камалетдинова Эльвира Рифгатовна,  члены комиссии по подготовке проекта внесения изменений в Генплан сельского поселения, </w:t>
      </w:r>
      <w:r>
        <w:rPr>
          <w:sz w:val="23"/>
          <w:szCs w:val="23"/>
        </w:rPr>
        <w:t>руководители учреждений.</w:t>
      </w:r>
    </w:p>
    <w:p w14:paraId="3A487D50">
      <w:pPr>
        <w:jc w:val="both"/>
        <w:rPr>
          <w:sz w:val="23"/>
          <w:szCs w:val="23"/>
        </w:rPr>
      </w:pPr>
    </w:p>
    <w:p w14:paraId="7C5C5AB0">
      <w:pPr>
        <w:pStyle w:val="6"/>
        <w:ind w:firstLine="0"/>
        <w:rPr>
          <w:sz w:val="23"/>
          <w:szCs w:val="23"/>
        </w:rPr>
      </w:pPr>
      <w:r>
        <w:rPr>
          <w:sz w:val="23"/>
          <w:szCs w:val="23"/>
        </w:rPr>
        <w:t xml:space="preserve">Повестка дня: Об  обсуждении  </w:t>
      </w:r>
      <w:r>
        <w:rPr>
          <w:sz w:val="23"/>
          <w:szCs w:val="23"/>
          <w:lang w:val="ru-RU"/>
        </w:rPr>
        <w:t>проекта</w:t>
      </w:r>
      <w:r>
        <w:rPr>
          <w:rFonts w:hint="default"/>
          <w:sz w:val="23"/>
          <w:szCs w:val="23"/>
          <w:lang w:val="ru-RU"/>
        </w:rPr>
        <w:t xml:space="preserve"> </w:t>
      </w:r>
      <w:r>
        <w:rPr>
          <w:sz w:val="23"/>
          <w:szCs w:val="23"/>
        </w:rPr>
        <w:t xml:space="preserve"> о внесении изменений  в </w:t>
      </w:r>
      <w:r>
        <w:rPr>
          <w:sz w:val="23"/>
          <w:szCs w:val="23"/>
          <w:lang w:val="ru-RU"/>
        </w:rPr>
        <w:t>Генеральный</w:t>
      </w:r>
      <w:r>
        <w:rPr>
          <w:rFonts w:hint="default"/>
          <w:sz w:val="23"/>
          <w:szCs w:val="23"/>
          <w:lang w:val="ru-RU"/>
        </w:rPr>
        <w:t xml:space="preserve"> план</w:t>
      </w:r>
      <w:r>
        <w:rPr>
          <w:sz w:val="23"/>
          <w:szCs w:val="23"/>
        </w:rPr>
        <w:t xml:space="preserve">  сельского поселения Каратовский сельсовет муниципального района Туймазинский район Республики Башкортостан».</w:t>
      </w:r>
    </w:p>
    <w:p w14:paraId="34A91174">
      <w:pPr>
        <w:jc w:val="both"/>
        <w:rPr>
          <w:sz w:val="23"/>
          <w:szCs w:val="23"/>
        </w:rPr>
      </w:pPr>
    </w:p>
    <w:p w14:paraId="67A9ACE2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Публичные слушания открывает ведущий публичных слушаний </w:t>
      </w:r>
      <w:r>
        <w:rPr>
          <w:sz w:val="23"/>
          <w:szCs w:val="23"/>
          <w:lang w:val="ru-RU"/>
        </w:rPr>
        <w:t>Галеев</w:t>
      </w:r>
      <w:r>
        <w:rPr>
          <w:rFonts w:hint="default"/>
          <w:sz w:val="23"/>
          <w:szCs w:val="23"/>
          <w:lang w:val="ru-RU"/>
        </w:rPr>
        <w:t xml:space="preserve"> Н.М.</w:t>
      </w:r>
      <w:r>
        <w:rPr>
          <w:sz w:val="23"/>
          <w:szCs w:val="23"/>
        </w:rPr>
        <w:t xml:space="preserve"> депутат сельского поселения  Каратовский сельсовет от избирательного округа № </w:t>
      </w:r>
      <w:r>
        <w:rPr>
          <w:rFonts w:hint="default"/>
          <w:sz w:val="23"/>
          <w:szCs w:val="23"/>
          <w:lang w:val="ru-RU"/>
        </w:rPr>
        <w:t>9</w:t>
      </w:r>
      <w:r>
        <w:rPr>
          <w:sz w:val="23"/>
          <w:szCs w:val="23"/>
        </w:rPr>
        <w:t>.</w:t>
      </w:r>
    </w:p>
    <w:p w14:paraId="1DAA49B3">
      <w:pPr>
        <w:ind w:firstLine="539"/>
        <w:jc w:val="both"/>
        <w:rPr>
          <w:bCs/>
          <w:iCs/>
          <w:sz w:val="23"/>
          <w:szCs w:val="23"/>
        </w:rPr>
      </w:pPr>
      <w:r>
        <w:rPr>
          <w:bCs/>
          <w:iCs/>
          <w:sz w:val="23"/>
          <w:szCs w:val="23"/>
        </w:rPr>
        <w:t xml:space="preserve">В соответствии с пунктом 3  части третьей  статьи 28 Федерального закона «Об общих принципах организации местного самоуправления в Российской Федерации», статьей 13 Устава муниципального района Туймазинский район данные публичные слушания назначены решением Совета  сельского поселения от </w:t>
      </w:r>
      <w:r>
        <w:rPr>
          <w:rFonts w:hint="default"/>
          <w:bCs/>
          <w:iCs/>
          <w:sz w:val="23"/>
          <w:szCs w:val="23"/>
          <w:lang w:val="ru-RU"/>
        </w:rPr>
        <w:t>04</w:t>
      </w:r>
      <w:r>
        <w:rPr>
          <w:bCs/>
          <w:iCs/>
          <w:sz w:val="23"/>
          <w:szCs w:val="23"/>
        </w:rPr>
        <w:t>.</w:t>
      </w:r>
      <w:r>
        <w:rPr>
          <w:rFonts w:hint="default"/>
          <w:bCs/>
          <w:iCs/>
          <w:sz w:val="23"/>
          <w:szCs w:val="23"/>
          <w:lang w:val="ru-RU"/>
        </w:rPr>
        <w:t>09</w:t>
      </w:r>
      <w:r>
        <w:rPr>
          <w:bCs/>
          <w:iCs/>
          <w:sz w:val="23"/>
          <w:szCs w:val="23"/>
        </w:rPr>
        <w:t>.202</w:t>
      </w:r>
      <w:r>
        <w:rPr>
          <w:rFonts w:hint="default"/>
          <w:bCs/>
          <w:iCs/>
          <w:sz w:val="23"/>
          <w:szCs w:val="23"/>
          <w:lang w:val="ru-RU"/>
        </w:rPr>
        <w:t>4</w:t>
      </w:r>
      <w:r>
        <w:rPr>
          <w:bCs/>
          <w:iCs/>
          <w:sz w:val="23"/>
          <w:szCs w:val="23"/>
        </w:rPr>
        <w:t xml:space="preserve"> года</w:t>
      </w:r>
      <w:r>
        <w:rPr>
          <w:rFonts w:hint="default"/>
          <w:bCs/>
          <w:iCs/>
          <w:sz w:val="23"/>
          <w:szCs w:val="23"/>
          <w:lang w:val="ru-RU"/>
        </w:rPr>
        <w:t xml:space="preserve"> №66</w:t>
      </w:r>
      <w:r>
        <w:rPr>
          <w:bCs/>
          <w:iCs/>
          <w:sz w:val="23"/>
          <w:szCs w:val="23"/>
        </w:rPr>
        <w:t xml:space="preserve">. </w:t>
      </w:r>
    </w:p>
    <w:p w14:paraId="3A67853C">
      <w:pPr>
        <w:pStyle w:val="4"/>
        <w:rPr>
          <w:bCs/>
          <w:iCs/>
          <w:sz w:val="23"/>
          <w:szCs w:val="23"/>
        </w:rPr>
      </w:pPr>
      <w:r>
        <w:rPr>
          <w:bCs/>
          <w:iCs/>
          <w:sz w:val="23"/>
          <w:szCs w:val="23"/>
          <w:lang w:val="ru-RU"/>
        </w:rPr>
        <w:t>М</w:t>
      </w:r>
      <w:r>
        <w:rPr>
          <w:bCs/>
          <w:iCs/>
          <w:sz w:val="23"/>
          <w:szCs w:val="23"/>
        </w:rPr>
        <w:t xml:space="preserve">атериалы по проекту </w:t>
      </w:r>
      <w:r>
        <w:rPr>
          <w:sz w:val="23"/>
          <w:szCs w:val="23"/>
        </w:rPr>
        <w:t xml:space="preserve">  внесени</w:t>
      </w:r>
      <w:r>
        <w:rPr>
          <w:sz w:val="23"/>
          <w:szCs w:val="23"/>
          <w:lang w:val="ru-RU"/>
        </w:rPr>
        <w:t>я</w:t>
      </w:r>
      <w:r>
        <w:rPr>
          <w:sz w:val="23"/>
          <w:szCs w:val="23"/>
        </w:rPr>
        <w:t xml:space="preserve"> изменений   в </w:t>
      </w:r>
      <w:r>
        <w:rPr>
          <w:sz w:val="23"/>
          <w:szCs w:val="23"/>
          <w:lang w:val="ru-RU"/>
        </w:rPr>
        <w:t>Генплан</w:t>
      </w:r>
      <w:r>
        <w:rPr>
          <w:rFonts w:hint="default"/>
          <w:sz w:val="23"/>
          <w:szCs w:val="23"/>
          <w:lang w:val="ru-RU"/>
        </w:rPr>
        <w:t xml:space="preserve"> </w:t>
      </w:r>
      <w:r>
        <w:rPr>
          <w:sz w:val="23"/>
          <w:szCs w:val="23"/>
        </w:rPr>
        <w:t xml:space="preserve">  сельского поселения Каратовский сельсовет муниципального района Туймазинский район Республики Башкортостан </w:t>
      </w:r>
      <w:r>
        <w:rPr>
          <w:bCs/>
          <w:iCs/>
          <w:sz w:val="23"/>
          <w:szCs w:val="23"/>
        </w:rPr>
        <w:t>были размещены со дня подписания решения  в здании Администрации  сельского поселения Каратовский сельсовет по адресу</w:t>
      </w:r>
      <w:r>
        <w:rPr>
          <w:rFonts w:hint="default"/>
          <w:bCs/>
          <w:iCs/>
          <w:sz w:val="23"/>
          <w:szCs w:val="23"/>
          <w:lang w:val="ru-RU"/>
        </w:rPr>
        <w:t>: Республика Башкортостан Туймазинский район</w:t>
      </w:r>
      <w:r>
        <w:rPr>
          <w:bCs/>
          <w:iCs/>
          <w:sz w:val="23"/>
          <w:szCs w:val="23"/>
        </w:rPr>
        <w:t xml:space="preserve"> с. Каратово, улица Школьная, д. 26</w:t>
      </w:r>
      <w:r>
        <w:rPr>
          <w:rFonts w:hint="default"/>
          <w:bCs/>
          <w:iCs/>
          <w:sz w:val="23"/>
          <w:szCs w:val="23"/>
          <w:lang w:val="ru-RU"/>
        </w:rPr>
        <w:t>.</w:t>
      </w:r>
      <w:r>
        <w:rPr>
          <w:bCs/>
          <w:iCs/>
          <w:sz w:val="23"/>
          <w:szCs w:val="23"/>
        </w:rPr>
        <w:t xml:space="preserve"> </w:t>
      </w:r>
    </w:p>
    <w:p w14:paraId="03D4FD5E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Ведущий публичных слушаний  ознакомила  присутствующих с порядком ведения публичных слушаний, озвучила фамилию секретаря и количество присутствующих 1</w:t>
      </w:r>
      <w:r>
        <w:rPr>
          <w:rFonts w:hint="default"/>
          <w:sz w:val="23"/>
          <w:szCs w:val="23"/>
          <w:lang w:val="ru-RU"/>
        </w:rPr>
        <w:t>2</w:t>
      </w:r>
      <w:r>
        <w:rPr>
          <w:sz w:val="23"/>
          <w:szCs w:val="23"/>
        </w:rPr>
        <w:t xml:space="preserve"> человек.</w:t>
      </w:r>
    </w:p>
    <w:p w14:paraId="2C74EC09">
      <w:pPr>
        <w:pStyle w:val="4"/>
        <w:rPr>
          <w:sz w:val="23"/>
          <w:szCs w:val="23"/>
        </w:rPr>
      </w:pPr>
      <w:r>
        <w:rPr>
          <w:sz w:val="23"/>
          <w:szCs w:val="23"/>
        </w:rPr>
        <w:t xml:space="preserve">     Далее ведущий предоставил слово </w:t>
      </w:r>
      <w:r>
        <w:rPr>
          <w:sz w:val="23"/>
          <w:szCs w:val="23"/>
          <w:lang w:val="ru-RU"/>
        </w:rPr>
        <w:t>Шарифуллиной</w:t>
      </w:r>
      <w:r>
        <w:rPr>
          <w:rFonts w:hint="default"/>
          <w:sz w:val="23"/>
          <w:szCs w:val="23"/>
          <w:lang w:val="ru-RU"/>
        </w:rPr>
        <w:t xml:space="preserve"> З.А. вр.и.о. главы</w:t>
      </w:r>
      <w:r>
        <w:rPr>
          <w:sz w:val="23"/>
          <w:szCs w:val="23"/>
        </w:rPr>
        <w:t xml:space="preserve"> сельского поселения  для ознакомления слушателей  с проектом о внесении изменений  в </w:t>
      </w:r>
      <w:r>
        <w:rPr>
          <w:sz w:val="23"/>
          <w:szCs w:val="23"/>
          <w:lang w:val="ru-RU"/>
        </w:rPr>
        <w:t>Генеральный</w:t>
      </w:r>
      <w:r>
        <w:rPr>
          <w:rFonts w:hint="default"/>
          <w:sz w:val="23"/>
          <w:szCs w:val="23"/>
          <w:lang w:val="ru-RU"/>
        </w:rPr>
        <w:t xml:space="preserve"> план</w:t>
      </w:r>
      <w:r>
        <w:rPr>
          <w:sz w:val="23"/>
          <w:szCs w:val="23"/>
        </w:rPr>
        <w:t xml:space="preserve"> сельского поселения Каратовский сельсовет муниципального района Туймазинский район Республики Башкортостан</w:t>
      </w:r>
    </w:p>
    <w:p w14:paraId="10DCE66D">
      <w:pPr>
        <w:pStyle w:val="4"/>
        <w:rPr>
          <w:sz w:val="23"/>
          <w:szCs w:val="23"/>
          <w:lang w:val="be-BY"/>
        </w:rPr>
      </w:pPr>
      <w:r>
        <w:rPr>
          <w:sz w:val="23"/>
          <w:szCs w:val="23"/>
        </w:rPr>
        <w:t xml:space="preserve">     </w:t>
      </w:r>
      <w:r>
        <w:rPr>
          <w:sz w:val="23"/>
          <w:szCs w:val="23"/>
          <w:lang w:val="ru-RU"/>
        </w:rPr>
        <w:t>Вр</w:t>
      </w:r>
      <w:r>
        <w:rPr>
          <w:rFonts w:hint="default"/>
          <w:sz w:val="23"/>
          <w:szCs w:val="23"/>
          <w:lang w:val="ru-RU"/>
        </w:rPr>
        <w:t xml:space="preserve">.и.о. главы  сельского поселения </w:t>
      </w:r>
      <w:r>
        <w:rPr>
          <w:sz w:val="23"/>
          <w:szCs w:val="23"/>
          <w:lang w:val="ru-RU"/>
        </w:rPr>
        <w:t>Шарифуллина</w:t>
      </w:r>
      <w:r>
        <w:rPr>
          <w:rFonts w:hint="default"/>
          <w:sz w:val="23"/>
          <w:szCs w:val="23"/>
          <w:lang w:val="ru-RU"/>
        </w:rPr>
        <w:t xml:space="preserve"> З.А.</w:t>
      </w:r>
      <w:r>
        <w:rPr>
          <w:sz w:val="23"/>
          <w:szCs w:val="23"/>
        </w:rPr>
        <w:t xml:space="preserve"> ознакомила с содержанием проекта о внесении изменений </w:t>
      </w:r>
      <w:r>
        <w:rPr>
          <w:sz w:val="23"/>
          <w:szCs w:val="23"/>
          <w:lang w:val="ru-RU"/>
        </w:rPr>
        <w:t>в</w:t>
      </w:r>
      <w:r>
        <w:rPr>
          <w:rFonts w:hint="default"/>
          <w:sz w:val="23"/>
          <w:szCs w:val="23"/>
          <w:lang w:val="ru-RU"/>
        </w:rPr>
        <w:t xml:space="preserve"> Генеральный план </w:t>
      </w:r>
      <w:r>
        <w:rPr>
          <w:sz w:val="23"/>
          <w:szCs w:val="23"/>
        </w:rPr>
        <w:t xml:space="preserve"> сельского поселения Каратовский сельсовет муниципального района Туймазинский район Республики Башкортостан</w:t>
      </w:r>
      <w:r>
        <w:rPr>
          <w:rFonts w:hint="default"/>
          <w:sz w:val="23"/>
          <w:szCs w:val="23"/>
          <w:lang w:val="ru-RU"/>
        </w:rPr>
        <w:t>»</w:t>
      </w:r>
      <w:r>
        <w:rPr>
          <w:sz w:val="23"/>
          <w:szCs w:val="23"/>
          <w:lang w:val="be-BY"/>
        </w:rPr>
        <w:t>.</w:t>
      </w:r>
    </w:p>
    <w:p w14:paraId="154DADEB">
      <w:pPr>
        <w:pStyle w:val="4"/>
        <w:rPr>
          <w:sz w:val="23"/>
          <w:szCs w:val="23"/>
        </w:rPr>
      </w:pPr>
      <w:r>
        <w:rPr>
          <w:sz w:val="23"/>
          <w:szCs w:val="23"/>
        </w:rPr>
        <w:t xml:space="preserve">   Предложения, замечания и вопросы участников публичных слушаний по обсуждаемому проекту:</w:t>
      </w:r>
    </w:p>
    <w:p w14:paraId="151D5790">
      <w:pPr>
        <w:pStyle w:val="4"/>
        <w:rPr>
          <w:sz w:val="23"/>
          <w:szCs w:val="23"/>
        </w:rPr>
      </w:pPr>
      <w:r>
        <w:rPr>
          <w:sz w:val="23"/>
          <w:szCs w:val="23"/>
        </w:rPr>
        <w:t xml:space="preserve">Предложений и замечаний по проекту  о внесении изменений   в </w:t>
      </w:r>
      <w:r>
        <w:rPr>
          <w:sz w:val="23"/>
          <w:szCs w:val="23"/>
          <w:lang w:val="ru-RU"/>
        </w:rPr>
        <w:t>Генеральный</w:t>
      </w:r>
      <w:r>
        <w:rPr>
          <w:rFonts w:hint="default"/>
          <w:sz w:val="23"/>
          <w:szCs w:val="23"/>
          <w:lang w:val="ru-RU"/>
        </w:rPr>
        <w:t xml:space="preserve"> план </w:t>
      </w:r>
      <w:r>
        <w:rPr>
          <w:sz w:val="23"/>
          <w:szCs w:val="23"/>
        </w:rPr>
        <w:t xml:space="preserve"> сельского поселения Каратовский сельсовет муниципального района Туймазинский район Республики Башкортостан   не поступило.</w:t>
      </w:r>
    </w:p>
    <w:p w14:paraId="392704DA">
      <w:pPr>
        <w:pStyle w:val="4"/>
        <w:rPr>
          <w:sz w:val="23"/>
          <w:szCs w:val="23"/>
          <w:lang w:val="be-BY"/>
        </w:rPr>
      </w:pPr>
      <w:bookmarkStart w:id="0" w:name="_GoBack"/>
      <w:bookmarkEnd w:id="0"/>
    </w:p>
    <w:p w14:paraId="53A6D1A5">
      <w:pPr>
        <w:ind w:firstLine="700"/>
        <w:jc w:val="both"/>
        <w:rPr>
          <w:sz w:val="23"/>
          <w:szCs w:val="23"/>
        </w:rPr>
      </w:pPr>
      <w:r>
        <w:rPr>
          <w:sz w:val="23"/>
          <w:szCs w:val="23"/>
        </w:rPr>
        <w:t>Уважаемые приглашенные, участвующие и жители сельского поселения. Если других вопросов и  предложений по обсуждаемым темам не имеется, то предлагаю завершить работу и  публичные слушания считать состоявшимися.</w:t>
      </w:r>
    </w:p>
    <w:p w14:paraId="14595A0E">
      <w:pPr>
        <w:jc w:val="both"/>
        <w:rPr>
          <w:i/>
          <w:sz w:val="23"/>
          <w:szCs w:val="23"/>
        </w:rPr>
      </w:pPr>
    </w:p>
    <w:p w14:paraId="1072F201">
      <w:pPr>
        <w:jc w:val="both"/>
        <w:rPr>
          <w:i/>
          <w:sz w:val="23"/>
          <w:szCs w:val="23"/>
        </w:rPr>
      </w:pPr>
    </w:p>
    <w:p w14:paraId="794C04D0">
      <w:pPr>
        <w:jc w:val="both"/>
        <w:rPr>
          <w:rFonts w:hint="default"/>
          <w:sz w:val="23"/>
          <w:szCs w:val="23"/>
          <w:lang w:val="ru-RU"/>
        </w:rPr>
      </w:pPr>
      <w:r>
        <w:rPr>
          <w:i/>
          <w:sz w:val="23"/>
          <w:szCs w:val="23"/>
        </w:rPr>
        <w:t xml:space="preserve">          </w:t>
      </w:r>
      <w:r>
        <w:rPr>
          <w:sz w:val="23"/>
          <w:szCs w:val="23"/>
        </w:rPr>
        <w:t xml:space="preserve">Ведущий –член комиссии             __________________      </w:t>
      </w:r>
      <w:r>
        <w:rPr>
          <w:sz w:val="23"/>
          <w:szCs w:val="23"/>
          <w:lang w:val="ru-RU"/>
        </w:rPr>
        <w:t>Н</w:t>
      </w:r>
      <w:r>
        <w:rPr>
          <w:rFonts w:hint="default"/>
          <w:sz w:val="23"/>
          <w:szCs w:val="23"/>
          <w:lang w:val="ru-RU"/>
        </w:rPr>
        <w:t xml:space="preserve">.М. Галеев </w:t>
      </w:r>
    </w:p>
    <w:p w14:paraId="17863278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6723B7CD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Секретарь                           ___________________   З.А. Шарифуллина        </w:t>
      </w:r>
    </w:p>
    <w:sectPr>
      <w:pgSz w:w="11906" w:h="16838"/>
      <w:pgMar w:top="568" w:right="850" w:bottom="568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15FCE"/>
    <w:rsid w:val="00112E35"/>
    <w:rsid w:val="001C0AB1"/>
    <w:rsid w:val="002C5625"/>
    <w:rsid w:val="003E007D"/>
    <w:rsid w:val="003E0A16"/>
    <w:rsid w:val="004D64DD"/>
    <w:rsid w:val="00784268"/>
    <w:rsid w:val="0080134F"/>
    <w:rsid w:val="00822F6C"/>
    <w:rsid w:val="008E68C5"/>
    <w:rsid w:val="009063B8"/>
    <w:rsid w:val="009B2E0B"/>
    <w:rsid w:val="009F7AEC"/>
    <w:rsid w:val="00B71FAA"/>
    <w:rsid w:val="00B73864"/>
    <w:rsid w:val="00C0517C"/>
    <w:rsid w:val="00C63891"/>
    <w:rsid w:val="00D42D73"/>
    <w:rsid w:val="00D66B87"/>
    <w:rsid w:val="00D90BD1"/>
    <w:rsid w:val="00DE21F5"/>
    <w:rsid w:val="00DE464F"/>
    <w:rsid w:val="00DF5422"/>
    <w:rsid w:val="00E13910"/>
    <w:rsid w:val="00E77E83"/>
    <w:rsid w:val="00F15FCE"/>
    <w:rsid w:val="00F84477"/>
    <w:rsid w:val="00FE02CD"/>
    <w:rsid w:val="34C91EC9"/>
    <w:rsid w:val="4EA0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5"/>
    <w:qFormat/>
    <w:uiPriority w:val="0"/>
    <w:pPr>
      <w:jc w:val="both"/>
    </w:pPr>
    <w:rPr>
      <w:sz w:val="24"/>
    </w:rPr>
  </w:style>
  <w:style w:type="character" w:customStyle="1" w:styleId="5">
    <w:name w:val="Основной текст Знак"/>
    <w:basedOn w:val="2"/>
    <w:link w:val="4"/>
    <w:qFormat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customStyle="1" w:styleId="6">
    <w:name w:val="Заголовок 11"/>
    <w:basedOn w:val="1"/>
    <w:next w:val="1"/>
    <w:qFormat/>
    <w:uiPriority w:val="0"/>
    <w:pPr>
      <w:keepNext/>
      <w:ind w:firstLine="5103"/>
      <w:jc w:val="both"/>
      <w:outlineLvl w:val="0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Krokoz™</Company>
  <Pages>1</Pages>
  <Words>470</Words>
  <Characters>2685</Characters>
  <Lines>22</Lines>
  <Paragraphs>6</Paragraphs>
  <TotalTime>27</TotalTime>
  <ScaleCrop>false</ScaleCrop>
  <LinksUpToDate>false</LinksUpToDate>
  <CharactersWithSpaces>3149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2016-12-20T09:28:00Z</dcterms:created>
  <dc:creator>Admin</dc:creator>
  <cp:lastModifiedBy>Пользователь</cp:lastModifiedBy>
  <cp:lastPrinted>2024-11-13T10:01:26Z</cp:lastPrinted>
  <dcterms:modified xsi:type="dcterms:W3CDTF">2024-11-13T10:06:16Z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477CEFB3EC6047BC90B8EE8A6FF3F6F1_12</vt:lpwstr>
  </property>
</Properties>
</file>