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15E" w:rsidRDefault="003E115E" w:rsidP="003E11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 доходах муниципальных служащих  Администрации сельского поселения  Каратовский сельсовет за 1 квартал 2016 года по состоянию на 31.03.2016 год</w:t>
      </w:r>
    </w:p>
    <w:p w:rsidR="003E115E" w:rsidRDefault="003E115E" w:rsidP="003E115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3E115E" w:rsidTr="007D3BB5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</w:p>
        </w:tc>
      </w:tr>
      <w:tr w:rsidR="003E115E" w:rsidTr="007D3BB5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86312,06</w:t>
            </w:r>
          </w:p>
        </w:tc>
      </w:tr>
      <w:tr w:rsidR="003E115E" w:rsidTr="007D3BB5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40504,32</w:t>
            </w:r>
          </w:p>
        </w:tc>
      </w:tr>
      <w:tr w:rsidR="003E115E" w:rsidTr="007D3BB5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990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990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2 категории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9909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32602,99</w:t>
            </w:r>
          </w:p>
        </w:tc>
      </w:tr>
      <w:tr w:rsidR="003E115E" w:rsidTr="007D3BB5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Хайруллина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Диана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Радиковна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2 категории (по налогам)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E" w:rsidRDefault="003E115E" w:rsidP="007D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9354,0</w:t>
            </w:r>
          </w:p>
        </w:tc>
      </w:tr>
    </w:tbl>
    <w:p w:rsidR="003E115E" w:rsidRDefault="003E115E" w:rsidP="003E115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E115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06405"/>
    <w:rsid w:val="003E115E"/>
    <w:rsid w:val="00605412"/>
    <w:rsid w:val="00727786"/>
    <w:rsid w:val="00B360D8"/>
    <w:rsid w:val="00C06405"/>
    <w:rsid w:val="00F74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64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71</Words>
  <Characters>408</Characters>
  <Application>Microsoft Office Word</Application>
  <DocSecurity>0</DocSecurity>
  <Lines>3</Lines>
  <Paragraphs>1</Paragraphs>
  <ScaleCrop>false</ScaleCrop>
  <Company>Krokoz™</Company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2015-10-06T09:21:00Z</dcterms:created>
  <dcterms:modified xsi:type="dcterms:W3CDTF">2016-04-25T11:37:00Z</dcterms:modified>
</cp:coreProperties>
</file>