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BEA" w:rsidRPr="00D37784" w:rsidRDefault="00306BEA" w:rsidP="00306BE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86672C">
        <w:rPr>
          <w:rFonts w:ascii="Times New Roman" w:hAnsi="Times New Roman" w:cs="Times New Roman"/>
          <w:b/>
          <w:i/>
          <w:sz w:val="28"/>
          <w:szCs w:val="28"/>
        </w:rPr>
        <w:t xml:space="preserve">1 </w:t>
      </w:r>
      <w:r w:rsidR="005026E4">
        <w:rPr>
          <w:rFonts w:ascii="Times New Roman" w:hAnsi="Times New Roman" w:cs="Times New Roman"/>
          <w:b/>
          <w:i/>
          <w:sz w:val="28"/>
          <w:szCs w:val="28"/>
        </w:rPr>
        <w:t xml:space="preserve">полугодие </w:t>
      </w:r>
      <w:r w:rsidR="008667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0C5F35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 w:rsidR="0086672C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Каратовский сельсовет муниципального района Туймазинский район </w:t>
      </w:r>
    </w:p>
    <w:p w:rsidR="00306BEA" w:rsidRPr="00D37784" w:rsidRDefault="00306BEA" w:rsidP="00306BEA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37784">
        <w:rPr>
          <w:rFonts w:ascii="Times New Roman" w:hAnsi="Times New Roman" w:cs="Times New Roman"/>
          <w:color w:val="000000"/>
          <w:sz w:val="28"/>
          <w:szCs w:val="28"/>
        </w:rPr>
        <w:t>С   обращениями   в   устном   виде обратились –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="00F82150">
        <w:rPr>
          <w:rFonts w:ascii="Times New Roman" w:hAnsi="Times New Roman" w:cs="Times New Roman"/>
          <w:sz w:val="28"/>
          <w:szCs w:val="28"/>
        </w:rPr>
        <w:t>3</w:t>
      </w:r>
      <w:r w:rsidR="00A6355B">
        <w:rPr>
          <w:rFonts w:ascii="Times New Roman" w:hAnsi="Times New Roman" w:cs="Times New Roman"/>
          <w:sz w:val="28"/>
          <w:szCs w:val="28"/>
        </w:rPr>
        <w:t>11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граждан, в письменном —  </w:t>
      </w:r>
      <w:r w:rsidR="00A6355B"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 граждан. </w:t>
      </w:r>
      <w:proofErr w:type="gramEnd"/>
    </w:p>
    <w:p w:rsidR="00306BEA" w:rsidRPr="00D37784" w:rsidRDefault="00306BEA" w:rsidP="00306BEA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306BEA" w:rsidRPr="00D37784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выдачи справок - </w:t>
      </w:r>
      <w:r w:rsidR="00F82150">
        <w:rPr>
          <w:rFonts w:cs="Times New Roman"/>
          <w:color w:val="000000"/>
          <w:sz w:val="28"/>
          <w:szCs w:val="28"/>
        </w:rPr>
        <w:t>2</w:t>
      </w:r>
      <w:r w:rsidR="00A6355B">
        <w:rPr>
          <w:rFonts w:cs="Times New Roman"/>
          <w:color w:val="000000"/>
          <w:sz w:val="28"/>
          <w:szCs w:val="28"/>
        </w:rPr>
        <w:t>33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обращений;</w:t>
      </w:r>
    </w:p>
    <w:p w:rsidR="00306BEA" w:rsidRPr="00D37784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из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книги - </w:t>
      </w:r>
      <w:r w:rsidR="00A6355B">
        <w:rPr>
          <w:rFonts w:cs="Times New Roman"/>
          <w:color w:val="000000"/>
          <w:sz w:val="28"/>
          <w:szCs w:val="28"/>
        </w:rPr>
        <w:t>6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совершения нотариальных действий — </w:t>
      </w:r>
      <w:r w:rsidR="00A1199E">
        <w:rPr>
          <w:rFonts w:cs="Times New Roman"/>
          <w:color w:val="000000"/>
          <w:sz w:val="28"/>
          <w:szCs w:val="28"/>
        </w:rPr>
        <w:t>5</w:t>
      </w:r>
      <w:r w:rsidR="00A6355B">
        <w:rPr>
          <w:rFonts w:cs="Times New Roman"/>
          <w:color w:val="000000"/>
          <w:sz w:val="28"/>
          <w:szCs w:val="28"/>
        </w:rPr>
        <w:t>9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A6355B"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</w:p>
    <w:p w:rsidR="00306BEA" w:rsidRPr="00D37784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с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книги для получения кредитов в банке  -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A6355B">
        <w:rPr>
          <w:rFonts w:cs="Times New Roman"/>
          <w:color w:val="000000"/>
          <w:sz w:val="28"/>
          <w:szCs w:val="28"/>
        </w:rPr>
        <w:t xml:space="preserve">1 </w:t>
      </w:r>
      <w:r w:rsidR="0086672C">
        <w:rPr>
          <w:rFonts w:cs="Times New Roman"/>
          <w:color w:val="000000"/>
          <w:sz w:val="28"/>
          <w:szCs w:val="28"/>
        </w:rPr>
        <w:t>о</w:t>
      </w:r>
      <w:r w:rsidRPr="00D37784">
        <w:rPr>
          <w:rFonts w:cs="Times New Roman"/>
          <w:color w:val="000000"/>
          <w:sz w:val="28"/>
          <w:szCs w:val="28"/>
        </w:rPr>
        <w:t>бращени</w:t>
      </w:r>
      <w:r w:rsidR="00A6355B">
        <w:rPr>
          <w:rFonts w:cs="Times New Roman"/>
          <w:color w:val="000000"/>
          <w:sz w:val="28"/>
          <w:szCs w:val="28"/>
        </w:rPr>
        <w:t>е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вопросу погребения - </w:t>
      </w:r>
      <w:r>
        <w:rPr>
          <w:rFonts w:cs="Times New Roman"/>
          <w:color w:val="000000"/>
          <w:sz w:val="28"/>
          <w:szCs w:val="28"/>
        </w:rPr>
        <w:t>1</w:t>
      </w:r>
      <w:r w:rsidR="00A6355B">
        <w:rPr>
          <w:rFonts w:cs="Times New Roman"/>
          <w:color w:val="000000"/>
          <w:sz w:val="28"/>
          <w:szCs w:val="28"/>
        </w:rPr>
        <w:t>1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   </w:t>
      </w:r>
    </w:p>
    <w:p w:rsidR="00306BEA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на согласование градостроительного заключения – </w:t>
      </w:r>
      <w:r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</w:t>
      </w:r>
      <w:proofErr w:type="gramStart"/>
      <w:r w:rsidRPr="00D37784">
        <w:rPr>
          <w:rFonts w:cs="Times New Roman"/>
          <w:color w:val="000000"/>
          <w:sz w:val="28"/>
          <w:szCs w:val="28"/>
        </w:rPr>
        <w:t xml:space="preserve"> ;</w:t>
      </w:r>
      <w:proofErr w:type="gramEnd"/>
    </w:p>
    <w:p w:rsidR="00306BEA" w:rsidRPr="00D37784" w:rsidRDefault="00306BEA" w:rsidP="00306BEA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выдача характеристик – </w:t>
      </w:r>
      <w:r w:rsidR="00A6355B">
        <w:rPr>
          <w:rFonts w:cs="Times New Roman"/>
          <w:color w:val="000000"/>
          <w:sz w:val="32"/>
          <w:szCs w:val="28"/>
        </w:rPr>
        <w:t>8</w:t>
      </w:r>
      <w:r>
        <w:rPr>
          <w:rFonts w:cs="Times New Roman"/>
          <w:color w:val="000000"/>
          <w:sz w:val="28"/>
          <w:szCs w:val="28"/>
        </w:rPr>
        <w:t xml:space="preserve"> обращени</w:t>
      </w:r>
      <w:r w:rsidR="00A6355B">
        <w:rPr>
          <w:rFonts w:cs="Times New Roman"/>
          <w:color w:val="000000"/>
          <w:sz w:val="28"/>
          <w:szCs w:val="28"/>
        </w:rPr>
        <w:t>й</w:t>
      </w:r>
    </w:p>
    <w:p w:rsidR="00306BEA" w:rsidRPr="00D37784" w:rsidRDefault="00306BEA" w:rsidP="00306BEA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выделении леса хвойной и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мягколиственной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породы - </w:t>
      </w:r>
      <w:r w:rsidR="00F82150">
        <w:rPr>
          <w:rFonts w:cs="Times New Roman"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земельным вопросам: </w:t>
      </w:r>
      <w:r w:rsidRPr="00D37784">
        <w:rPr>
          <w:rFonts w:cs="Times New Roman"/>
          <w:sz w:val="28"/>
          <w:szCs w:val="28"/>
        </w:rPr>
        <w:t xml:space="preserve">аренды земли, строительства индивидуального жилья – </w:t>
      </w:r>
      <w:r w:rsidR="00A6355B">
        <w:rPr>
          <w:rFonts w:cs="Times New Roman"/>
          <w:sz w:val="28"/>
          <w:szCs w:val="28"/>
        </w:rPr>
        <w:t>3</w:t>
      </w:r>
      <w:r w:rsidRPr="00D37784">
        <w:rPr>
          <w:rFonts w:cs="Times New Roman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заявления работников –</w:t>
      </w:r>
      <w:r w:rsidR="00F82150">
        <w:rPr>
          <w:rFonts w:cs="Times New Roman"/>
          <w:color w:val="000000"/>
          <w:sz w:val="28"/>
          <w:szCs w:val="28"/>
        </w:rPr>
        <w:t>9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складирование стройматериалов на местах общего пользования —  нет;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выдача разрешений на земельные работы  — </w:t>
      </w:r>
      <w:r w:rsidR="0086672C">
        <w:rPr>
          <w:rFonts w:cs="Times New Roman"/>
          <w:i/>
          <w:iCs/>
          <w:color w:val="000000"/>
          <w:sz w:val="28"/>
          <w:szCs w:val="28"/>
        </w:rPr>
        <w:t>1</w:t>
      </w:r>
      <w:proofErr w:type="gramStart"/>
      <w:r w:rsidRPr="00D37784">
        <w:rPr>
          <w:rFonts w:cs="Times New Roman"/>
          <w:i/>
          <w:iCs/>
          <w:color w:val="000000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;</w:t>
      </w:r>
      <w:proofErr w:type="gramEnd"/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расчистке улицы в зимний период — </w:t>
      </w:r>
      <w:r w:rsidR="00A6355B">
        <w:rPr>
          <w:rFonts w:cs="Times New Roman"/>
          <w:i/>
          <w:iCs/>
          <w:color w:val="000000"/>
          <w:sz w:val="28"/>
          <w:szCs w:val="28"/>
        </w:rPr>
        <w:t>1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присвоении почтового адреса для МУП «ЗКП» — </w:t>
      </w:r>
      <w:r w:rsidR="0086672C">
        <w:rPr>
          <w:rFonts w:cs="Times New Roman"/>
          <w:color w:val="000000"/>
          <w:sz w:val="28"/>
          <w:szCs w:val="28"/>
        </w:rPr>
        <w:t>3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 п</w:t>
      </w:r>
      <w:r w:rsidRPr="00D37784">
        <w:rPr>
          <w:rFonts w:cs="Times New Roman"/>
          <w:color w:val="000000"/>
          <w:sz w:val="28"/>
          <w:szCs w:val="28"/>
        </w:rPr>
        <w:t>о</w:t>
      </w:r>
      <w:r>
        <w:rPr>
          <w:rFonts w:cs="Times New Roman"/>
          <w:color w:val="000000"/>
          <w:sz w:val="28"/>
          <w:szCs w:val="28"/>
        </w:rPr>
        <w:t>дготовке документов для</w:t>
      </w:r>
      <w:r w:rsidRPr="00D37784">
        <w:rPr>
          <w:rFonts w:cs="Times New Roman"/>
          <w:color w:val="000000"/>
          <w:sz w:val="28"/>
          <w:szCs w:val="28"/>
        </w:rPr>
        <w:t xml:space="preserve"> постановк</w:t>
      </w:r>
      <w:r>
        <w:rPr>
          <w:rFonts w:cs="Times New Roman"/>
          <w:color w:val="000000"/>
          <w:sz w:val="28"/>
          <w:szCs w:val="28"/>
        </w:rPr>
        <w:t>и</w:t>
      </w:r>
      <w:r w:rsidRPr="00D37784">
        <w:rPr>
          <w:rFonts w:cs="Times New Roman"/>
          <w:color w:val="000000"/>
          <w:sz w:val="28"/>
          <w:szCs w:val="28"/>
        </w:rPr>
        <w:t xml:space="preserve"> на учет в качестве нуждающихся в улучшении жилищных условий </w:t>
      </w:r>
      <w:r>
        <w:rPr>
          <w:rFonts w:cs="Times New Roman"/>
          <w:color w:val="000000"/>
          <w:sz w:val="28"/>
          <w:szCs w:val="28"/>
        </w:rPr>
        <w:t xml:space="preserve">- </w:t>
      </w:r>
      <w:r w:rsidR="00F82150">
        <w:rPr>
          <w:rFonts w:cs="Times New Roman"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запросы в управление Росреестра об объектах недвижимости — 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жалоба -  нет; </w:t>
      </w:r>
    </w:p>
    <w:p w:rsidR="00306BEA" w:rsidRPr="00D37784" w:rsidRDefault="00306BEA" w:rsidP="00306BEA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прочие - </w:t>
      </w:r>
      <w:r w:rsidR="00A6355B">
        <w:rPr>
          <w:rFonts w:cs="Times New Roman"/>
          <w:color w:val="000000"/>
          <w:sz w:val="28"/>
          <w:szCs w:val="28"/>
        </w:rPr>
        <w:t>7</w:t>
      </w:r>
      <w:r w:rsidRPr="00D37784">
        <w:rPr>
          <w:rFonts w:cs="Times New Roman"/>
          <w:color w:val="000000"/>
          <w:sz w:val="28"/>
          <w:szCs w:val="28"/>
        </w:rPr>
        <w:t>.</w:t>
      </w:r>
    </w:p>
    <w:p w:rsidR="00306BEA" w:rsidRPr="00D37784" w:rsidRDefault="00306BEA" w:rsidP="00306BEA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</w:p>
    <w:p w:rsidR="00306BEA" w:rsidRDefault="00306BEA" w:rsidP="00306BEA"/>
    <w:p w:rsidR="00E10EFE" w:rsidRDefault="00E10EFE"/>
    <w:sectPr w:rsidR="00E10EFE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306BEA"/>
    <w:rsid w:val="000C5F35"/>
    <w:rsid w:val="00306BEA"/>
    <w:rsid w:val="004F37B2"/>
    <w:rsid w:val="005026E4"/>
    <w:rsid w:val="005C058A"/>
    <w:rsid w:val="0086672C"/>
    <w:rsid w:val="008A4608"/>
    <w:rsid w:val="00A1199E"/>
    <w:rsid w:val="00A6355B"/>
    <w:rsid w:val="00E10EFE"/>
    <w:rsid w:val="00F82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06BEA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2015-04-10T11:21:00Z</dcterms:created>
  <dcterms:modified xsi:type="dcterms:W3CDTF">2016-07-11T07:26:00Z</dcterms:modified>
</cp:coreProperties>
</file>