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Default="002D7E01" w:rsidP="002D7E01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</w:rPr>
      </w:pPr>
    </w:p>
    <w:p w:rsidR="00081AFD" w:rsidRPr="00B872A0" w:rsidRDefault="00081AFD" w:rsidP="00081AFD">
      <w:pPr>
        <w:jc w:val="center"/>
        <w:rPr>
          <w:rFonts w:ascii="Times New Roman" w:hAnsi="Times New Roman"/>
          <w:sz w:val="24"/>
          <w:szCs w:val="24"/>
        </w:rPr>
      </w:pPr>
      <w:r w:rsidRPr="00B872A0">
        <w:rPr>
          <w:rFonts w:ascii="Times New Roman" w:hAnsi="Times New Roman"/>
          <w:sz w:val="24"/>
          <w:szCs w:val="24"/>
        </w:rPr>
        <w:t>ОЦЕНКА</w:t>
      </w:r>
    </w:p>
    <w:p w:rsidR="00081AFD" w:rsidRPr="00B872A0" w:rsidRDefault="00081AFD" w:rsidP="00081AFD">
      <w:pPr>
        <w:jc w:val="center"/>
        <w:rPr>
          <w:rFonts w:ascii="Times New Roman" w:hAnsi="Times New Roman"/>
          <w:sz w:val="24"/>
          <w:szCs w:val="24"/>
        </w:rPr>
      </w:pPr>
      <w:r w:rsidRPr="00B872A0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081AFD" w:rsidRPr="00B872A0" w:rsidRDefault="00081AFD" w:rsidP="00081AFD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"</w:t>
      </w:r>
      <w:r w:rsidRPr="00B872A0">
        <w:rPr>
          <w:rFonts w:ascii="Times New Roman" w:hAnsi="Times New Roman"/>
          <w:b/>
          <w:bCs/>
          <w:color w:val="000000"/>
          <w:sz w:val="26"/>
          <w:szCs w:val="26"/>
        </w:rPr>
        <w:t>Использование и охрана земель на территории с</w:t>
      </w:r>
      <w:r w:rsidRPr="00B872A0">
        <w:rPr>
          <w:rFonts w:ascii="Times New Roman" w:hAnsi="Times New Roman"/>
          <w:b/>
          <w:bCs/>
          <w:sz w:val="26"/>
          <w:szCs w:val="26"/>
        </w:rPr>
        <w:t xml:space="preserve">ельского поселения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Каратовский</w:t>
      </w:r>
      <w:proofErr w:type="spellEnd"/>
      <w:r w:rsidRPr="00B872A0">
        <w:rPr>
          <w:rFonts w:ascii="Times New Roman" w:hAnsi="Times New Roman"/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 w:rsidRPr="00B872A0">
        <w:rPr>
          <w:rFonts w:ascii="Times New Roman" w:hAnsi="Times New Roman"/>
          <w:b/>
          <w:bCs/>
          <w:sz w:val="26"/>
          <w:szCs w:val="26"/>
        </w:rPr>
        <w:t>Туймазински</w:t>
      </w:r>
      <w:r>
        <w:rPr>
          <w:rFonts w:ascii="Times New Roman" w:hAnsi="Times New Roman"/>
          <w:b/>
          <w:bCs/>
          <w:sz w:val="26"/>
          <w:szCs w:val="26"/>
        </w:rPr>
        <w:t>й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район Республики Башкортостан"</w:t>
      </w:r>
    </w:p>
    <w:p w:rsidR="00081AFD" w:rsidRPr="00B872A0" w:rsidRDefault="00081AFD" w:rsidP="00081AFD">
      <w:pPr>
        <w:jc w:val="center"/>
        <w:rPr>
          <w:rFonts w:ascii="Times New Roman" w:hAnsi="Times New Roman"/>
          <w:b/>
          <w:sz w:val="26"/>
          <w:szCs w:val="26"/>
        </w:rPr>
      </w:pPr>
      <w:r w:rsidRPr="00B872A0">
        <w:rPr>
          <w:rFonts w:ascii="Times New Roman" w:hAnsi="Times New Roman"/>
          <w:b/>
          <w:sz w:val="26"/>
          <w:szCs w:val="26"/>
        </w:rPr>
        <w:t>за 20</w:t>
      </w:r>
      <w:r w:rsidR="003337AF">
        <w:rPr>
          <w:rFonts w:ascii="Times New Roman" w:hAnsi="Times New Roman"/>
          <w:b/>
          <w:sz w:val="26"/>
          <w:szCs w:val="26"/>
        </w:rPr>
        <w:t>20</w:t>
      </w:r>
      <w:r w:rsidRPr="00B872A0">
        <w:rPr>
          <w:rFonts w:ascii="Times New Roman" w:hAnsi="Times New Roman"/>
          <w:b/>
          <w:sz w:val="26"/>
          <w:szCs w:val="26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4457"/>
        <w:gridCol w:w="1658"/>
        <w:gridCol w:w="826"/>
        <w:gridCol w:w="761"/>
        <w:gridCol w:w="1433"/>
      </w:tblGrid>
      <w:tr w:rsidR="00081AFD" w:rsidRPr="006F1121" w:rsidTr="005C385C">
        <w:tc>
          <w:tcPr>
            <w:tcW w:w="439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Изменение значения показателя за отчетный период, %</w:t>
            </w:r>
          </w:p>
        </w:tc>
      </w:tr>
      <w:tr w:rsidR="00081AFD" w:rsidRPr="006F1121" w:rsidTr="005C385C">
        <w:tc>
          <w:tcPr>
            <w:tcW w:w="439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69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8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 xml:space="preserve">План </w:t>
            </w:r>
          </w:p>
        </w:tc>
        <w:tc>
          <w:tcPr>
            <w:tcW w:w="773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81AFD" w:rsidRPr="006F1121" w:rsidTr="005C385C">
        <w:trPr>
          <w:trHeight w:val="431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1</w:t>
            </w:r>
          </w:p>
        </w:tc>
        <w:tc>
          <w:tcPr>
            <w:tcW w:w="4869" w:type="dxa"/>
            <w:vAlign w:val="center"/>
          </w:tcPr>
          <w:p w:rsidR="00081AFD" w:rsidRPr="006F1121" w:rsidRDefault="00081AFD" w:rsidP="005C385C">
            <w:pPr>
              <w:pStyle w:val="a0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Разъяснение гражданам земельного законодательства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73" w:type="dxa"/>
            <w:vAlign w:val="center"/>
          </w:tcPr>
          <w:p w:rsidR="00081AFD" w:rsidRPr="006F1121" w:rsidRDefault="00AE64DC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84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2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54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3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фактов самовольного занятия земельных участков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415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4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Инвентаризация земель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268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5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фактов использования земельных участков, приводящих к значительному ухудшению экологической обстановк</w:t>
            </w:r>
            <w:proofErr w:type="gramStart"/>
            <w:r w:rsidRPr="006F1121">
              <w:rPr>
                <w:color w:val="000000"/>
                <w:sz w:val="20"/>
                <w:szCs w:val="20"/>
              </w:rPr>
              <w:t>и-</w:t>
            </w:r>
            <w:proofErr w:type="gramEnd"/>
            <w:r w:rsidRPr="006F1121">
              <w:rPr>
                <w:color w:val="000000"/>
                <w:sz w:val="20"/>
                <w:szCs w:val="20"/>
              </w:rPr>
              <w:t xml:space="preserve"> </w:t>
            </w:r>
            <w:r w:rsidRPr="006F1121">
              <w:rPr>
                <w:sz w:val="20"/>
                <w:szCs w:val="20"/>
              </w:rPr>
              <w:t>фактов отравления, загрязнения, порчи или уничтожения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или окружающей среде</w:t>
            </w:r>
          </w:p>
        </w:tc>
        <w:tc>
          <w:tcPr>
            <w:tcW w:w="1658" w:type="dxa"/>
            <w:vAlign w:val="center"/>
          </w:tcPr>
          <w:p w:rsidR="00081AFD" w:rsidRPr="006F1121" w:rsidRDefault="002878E0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6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Рекультивация полигона ТБО, организация регулярных мероприятий по очистке территории от мусора, в т.ч. ликвидация мелких несанкционированных свалок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081AFD" w:rsidRDefault="00081AFD" w:rsidP="00AE64DC">
      <w:pPr>
        <w:rPr>
          <w:rFonts w:ascii="Times New Roman" w:hAnsi="Times New Roman"/>
        </w:rPr>
      </w:pPr>
      <w:bookmarkStart w:id="0" w:name="_GoBack"/>
      <w:bookmarkEnd w:id="0"/>
    </w:p>
    <w:sectPr w:rsidR="00081AFD" w:rsidSect="00AE64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81AFD"/>
    <w:rsid w:val="0009397B"/>
    <w:rsid w:val="000C119C"/>
    <w:rsid w:val="00157ADD"/>
    <w:rsid w:val="00185450"/>
    <w:rsid w:val="002878E0"/>
    <w:rsid w:val="002D7E01"/>
    <w:rsid w:val="003337AF"/>
    <w:rsid w:val="003756B3"/>
    <w:rsid w:val="00402810"/>
    <w:rsid w:val="00454BEF"/>
    <w:rsid w:val="00586A0C"/>
    <w:rsid w:val="007E6156"/>
    <w:rsid w:val="009D1AD9"/>
    <w:rsid w:val="00A43F58"/>
    <w:rsid w:val="00AE64DC"/>
    <w:rsid w:val="00E54CA6"/>
    <w:rsid w:val="00FA1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081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14</cp:revision>
  <dcterms:created xsi:type="dcterms:W3CDTF">2020-05-04T07:15:00Z</dcterms:created>
  <dcterms:modified xsi:type="dcterms:W3CDTF">2021-02-24T10:07:00Z</dcterms:modified>
</cp:coreProperties>
</file>