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7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403"/>
        <w:gridCol w:w="4267"/>
      </w:tblGrid>
      <w:tr w:rsidR="00A6129D" w:rsidRPr="00502248" w:rsidTr="00F728C0">
        <w:trPr>
          <w:trHeight w:val="159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6129D" w:rsidRPr="00A6129D" w:rsidRDefault="00A6129D" w:rsidP="00F728C0">
            <w:pPr>
              <w:pStyle w:val="a6"/>
              <w:rPr>
                <w:rFonts w:ascii="Times New Roman" w:hAnsi="Times New Roman"/>
                <w:lang w:val="ru-RU"/>
              </w:rPr>
            </w:pPr>
            <w:r w:rsidRPr="00A6129D">
              <w:rPr>
                <w:rFonts w:ascii="Times New Roman" w:hAnsi="Times New Roman"/>
              </w:rPr>
              <w:t>Баш</w:t>
            </w:r>
            <w:r w:rsidRPr="00A6129D">
              <w:rPr>
                <w:rFonts w:ascii="Times New Roman" w:hAnsi="Times New Roman"/>
                <w:sz w:val="22"/>
                <w:szCs w:val="22"/>
              </w:rPr>
              <w:t>k</w:t>
            </w:r>
            <w:r w:rsidRPr="00A6129D">
              <w:rPr>
                <w:rFonts w:ascii="Times New Roman" w:hAnsi="Times New Roman"/>
              </w:rPr>
              <w:t xml:space="preserve">ортостан Республиkаһының </w:t>
            </w:r>
            <w:r w:rsidRPr="00A6129D">
              <w:rPr>
                <w:rFonts w:ascii="Times New Roman" w:hAnsi="Times New Roman"/>
                <w:lang w:val="ru-RU"/>
              </w:rPr>
              <w:t xml:space="preserve">Туймазы </w:t>
            </w:r>
            <w:r w:rsidRPr="00A6129D">
              <w:rPr>
                <w:rFonts w:ascii="Times New Roman" w:hAnsi="Times New Roman"/>
              </w:rPr>
              <w:t xml:space="preserve"> районы муниципаль районының </w:t>
            </w:r>
            <w:r w:rsidRPr="00A6129D">
              <w:rPr>
                <w:rFonts w:ascii="Times New Roman" w:hAnsi="Times New Roman"/>
                <w:lang w:val="ru-RU"/>
              </w:rPr>
              <w:t xml:space="preserve"> </w:t>
            </w:r>
            <w:r w:rsidRPr="00A6129D">
              <w:rPr>
                <w:rFonts w:ascii="Times New Roman" w:hAnsi="Times New Roman"/>
              </w:rPr>
              <w:t>Ҡара</w:t>
            </w:r>
            <w:r w:rsidRPr="00A6129D">
              <w:rPr>
                <w:rFonts w:ascii="Times New Roman" w:hAnsi="Times New Roman"/>
                <w:lang w:val="ru-RU"/>
              </w:rPr>
              <w:t>т</w:t>
            </w:r>
            <w:r w:rsidRPr="00A6129D">
              <w:t xml:space="preserve"> </w:t>
            </w:r>
            <w:r w:rsidRPr="00A6129D">
              <w:rPr>
                <w:rFonts w:ascii="Times New Roman" w:hAnsi="Times New Roman"/>
              </w:rPr>
              <w:t xml:space="preserve">ауыл </w:t>
            </w:r>
            <w:r w:rsidRPr="00A6129D">
              <w:rPr>
                <w:rFonts w:ascii="Times New Roman" w:hAnsi="Times New Roman"/>
                <w:lang w:val="ru-RU"/>
              </w:rPr>
              <w:t>с</w:t>
            </w:r>
            <w:r w:rsidRPr="00A6129D">
              <w:rPr>
                <w:rFonts w:ascii="Times New Roman" w:hAnsi="Times New Roman"/>
              </w:rPr>
              <w:t>оветы</w:t>
            </w:r>
          </w:p>
          <w:p w:rsidR="00A6129D" w:rsidRPr="00A6129D" w:rsidRDefault="00A6129D" w:rsidP="00F728C0">
            <w:pPr>
              <w:pStyle w:val="a6"/>
              <w:rPr>
                <w:rFonts w:ascii="Times New Roman" w:hAnsi="Times New Roman"/>
                <w:lang w:val="ru-RU"/>
              </w:rPr>
            </w:pPr>
            <w:r w:rsidRPr="00A6129D">
              <w:rPr>
                <w:rFonts w:ascii="Times New Roman" w:hAnsi="Times New Roman"/>
              </w:rPr>
              <w:t>ауыл биләмәһе башлығы</w:t>
            </w:r>
          </w:p>
          <w:p w:rsidR="00A6129D" w:rsidRPr="00A6129D" w:rsidRDefault="00A6129D" w:rsidP="00F728C0">
            <w:pPr>
              <w:jc w:val="center"/>
              <w:rPr>
                <w:b/>
                <w:lang w:val="be-BY"/>
              </w:rPr>
            </w:pPr>
            <w:r w:rsidRPr="00A6129D">
              <w:rPr>
                <w:b/>
                <w:lang w:val="be-BY"/>
              </w:rPr>
              <w:t xml:space="preserve">452779, </w:t>
            </w:r>
            <w:proofErr w:type="spellStart"/>
            <w:r w:rsidRPr="00A6129D">
              <w:rPr>
                <w:b/>
              </w:rPr>
              <w:t>Ҡарат</w:t>
            </w:r>
            <w:proofErr w:type="spellEnd"/>
            <w:r w:rsidRPr="00A6129D">
              <w:rPr>
                <w:b/>
                <w:lang w:val="be-BY"/>
              </w:rPr>
              <w:t xml:space="preserve"> ауылы,  М</w:t>
            </w:r>
            <w:proofErr w:type="spellStart"/>
            <w:r w:rsidRPr="00A6129D">
              <w:rPr>
                <w:b/>
              </w:rPr>
              <w:t>әkтәп</w:t>
            </w:r>
            <w:proofErr w:type="spellEnd"/>
            <w:r w:rsidRPr="00A6129D">
              <w:rPr>
                <w:b/>
              </w:rPr>
              <w:t xml:space="preserve"> </w:t>
            </w:r>
            <w:r w:rsidRPr="00A6129D">
              <w:rPr>
                <w:b/>
                <w:lang w:val="be-BY"/>
              </w:rPr>
              <w:t>урамы, 26</w:t>
            </w:r>
          </w:p>
          <w:p w:rsidR="00A6129D" w:rsidRPr="00A6129D" w:rsidRDefault="00A6129D" w:rsidP="00A6129D">
            <w:pPr>
              <w:rPr>
                <w:b/>
                <w:lang w:val="be-BY"/>
              </w:rPr>
            </w:pPr>
            <w:r>
              <w:rPr>
                <w:b/>
                <w:lang w:val="be-BY"/>
              </w:rPr>
              <w:t xml:space="preserve">           </w:t>
            </w:r>
            <w:r w:rsidRPr="00A6129D">
              <w:rPr>
                <w:b/>
                <w:lang w:val="be-BY"/>
              </w:rPr>
              <w:t>Тел. 8(34782) 3-61-46</w:t>
            </w:r>
          </w:p>
          <w:p w:rsidR="00A6129D" w:rsidRPr="00A6129D" w:rsidRDefault="00A6129D" w:rsidP="00F728C0">
            <w:pPr>
              <w:jc w:val="center"/>
              <w:rPr>
                <w:b/>
                <w:sz w:val="24"/>
                <w:lang w:val="be-BY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6129D" w:rsidRPr="00A6129D" w:rsidRDefault="00A6129D" w:rsidP="00F728C0">
            <w:pPr>
              <w:jc w:val="center"/>
              <w:rPr>
                <w:b/>
                <w:sz w:val="24"/>
                <w:lang w:val="be-BY"/>
              </w:rPr>
            </w:pPr>
            <w:r w:rsidRPr="00A6129D">
              <w:rPr>
                <w:b/>
                <w:noProof/>
                <w:sz w:val="24"/>
              </w:rPr>
              <w:drawing>
                <wp:inline distT="0" distB="0" distL="0" distR="0" wp14:anchorId="70A133CE" wp14:editId="734D528E">
                  <wp:extent cx="742315" cy="776444"/>
                  <wp:effectExtent l="0" t="0" r="635" b="508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210" cy="8024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6129D" w:rsidRPr="00A6129D" w:rsidRDefault="00A6129D" w:rsidP="00F728C0">
            <w:pPr>
              <w:pStyle w:val="a6"/>
              <w:ind w:left="119" w:firstLine="57"/>
              <w:rPr>
                <w:rFonts w:ascii="Times New Roman" w:hAnsi="Times New Roman"/>
                <w:lang w:val="ru-RU"/>
              </w:rPr>
            </w:pPr>
            <w:r w:rsidRPr="00A6129D">
              <w:rPr>
                <w:rFonts w:ascii="Times New Roman" w:hAnsi="Times New Roman"/>
                <w:lang w:val="ru-RU"/>
              </w:rPr>
              <w:t>Администрация</w:t>
            </w:r>
            <w:r w:rsidRPr="00A6129D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A6129D">
              <w:rPr>
                <w:rFonts w:ascii="Times New Roman" w:hAnsi="Times New Roman"/>
                <w:lang w:val="ru-RU"/>
              </w:rPr>
              <w:t>Каратовский</w:t>
            </w:r>
            <w:proofErr w:type="spellEnd"/>
            <w:r w:rsidRPr="00A6129D">
              <w:rPr>
                <w:rFonts w:ascii="Times New Roman" w:hAnsi="Times New Roman"/>
              </w:rPr>
              <w:t xml:space="preserve"> сельсовет</w:t>
            </w:r>
          </w:p>
          <w:p w:rsidR="00A6129D" w:rsidRPr="00A6129D" w:rsidRDefault="00A6129D" w:rsidP="00F728C0">
            <w:pPr>
              <w:pStyle w:val="a6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r w:rsidRPr="00A6129D">
              <w:rPr>
                <w:rFonts w:ascii="Times New Roman" w:hAnsi="Times New Roman"/>
              </w:rPr>
              <w:t>муниципального района</w:t>
            </w:r>
          </w:p>
          <w:p w:rsidR="00A6129D" w:rsidRPr="00A6129D" w:rsidRDefault="00A6129D" w:rsidP="00F728C0">
            <w:pPr>
              <w:pStyle w:val="a6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proofErr w:type="spellStart"/>
            <w:r w:rsidRPr="00A6129D">
              <w:rPr>
                <w:rFonts w:ascii="Times New Roman" w:hAnsi="Times New Roman"/>
                <w:lang w:val="ru-RU"/>
              </w:rPr>
              <w:t>Туймазинский</w:t>
            </w:r>
            <w:proofErr w:type="spellEnd"/>
            <w:r w:rsidRPr="00A6129D">
              <w:rPr>
                <w:rFonts w:ascii="Times New Roman" w:hAnsi="Times New Roman"/>
                <w:lang w:val="ru-RU"/>
              </w:rPr>
              <w:t xml:space="preserve"> </w:t>
            </w:r>
            <w:r w:rsidRPr="00A6129D">
              <w:rPr>
                <w:rFonts w:ascii="Times New Roman" w:hAnsi="Times New Roman"/>
              </w:rPr>
              <w:t>район</w:t>
            </w:r>
          </w:p>
          <w:p w:rsidR="00A6129D" w:rsidRPr="00A6129D" w:rsidRDefault="00A6129D" w:rsidP="00F728C0">
            <w:pPr>
              <w:pStyle w:val="a6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r w:rsidRPr="00A6129D">
              <w:rPr>
                <w:rFonts w:ascii="Times New Roman" w:hAnsi="Times New Roman"/>
              </w:rPr>
              <w:t>Республики Башкортостан</w:t>
            </w:r>
          </w:p>
          <w:p w:rsidR="00A6129D" w:rsidRPr="00A6129D" w:rsidRDefault="00A6129D" w:rsidP="00F728C0">
            <w:pPr>
              <w:jc w:val="center"/>
              <w:rPr>
                <w:b/>
                <w:lang w:val="be-BY"/>
              </w:rPr>
            </w:pPr>
            <w:r w:rsidRPr="00A6129D">
              <w:rPr>
                <w:b/>
                <w:lang w:val="be-BY"/>
              </w:rPr>
              <w:t>452779, село Каратово, ул.Школьная, 26</w:t>
            </w:r>
          </w:p>
          <w:p w:rsidR="00A6129D" w:rsidRPr="00A6129D" w:rsidRDefault="00A6129D" w:rsidP="00F728C0">
            <w:pPr>
              <w:jc w:val="center"/>
              <w:rPr>
                <w:b/>
                <w:lang w:val="be-BY"/>
              </w:rPr>
            </w:pPr>
            <w:r w:rsidRPr="00A6129D">
              <w:rPr>
                <w:b/>
                <w:lang w:val="be-BY"/>
              </w:rPr>
              <w:t>Тел. 8(34782) 3-61-46</w:t>
            </w:r>
          </w:p>
          <w:p w:rsidR="00A6129D" w:rsidRPr="00A6129D" w:rsidRDefault="00A6129D" w:rsidP="00F728C0">
            <w:pPr>
              <w:jc w:val="center"/>
              <w:rPr>
                <w:b/>
                <w:sz w:val="24"/>
              </w:rPr>
            </w:pPr>
            <w:r w:rsidRPr="00A6129D">
              <w:rPr>
                <w:b/>
                <w:sz w:val="18"/>
                <w:szCs w:val="18"/>
              </w:rPr>
              <w:t xml:space="preserve">эл. адрес - </w:t>
            </w:r>
            <w:hyperlink r:id="rId6" w:history="1">
              <w:r w:rsidRPr="00A6129D">
                <w:rPr>
                  <w:rStyle w:val="a3"/>
                  <w:rFonts w:eastAsia="Calibri"/>
                  <w:b/>
                </w:rPr>
                <w:t>60.</w:t>
              </w:r>
              <w:r w:rsidRPr="00A6129D">
                <w:rPr>
                  <w:rStyle w:val="a3"/>
                  <w:rFonts w:eastAsia="Calibri"/>
                  <w:b/>
                  <w:lang w:val="en-US"/>
                </w:rPr>
                <w:t>karat</w:t>
              </w:r>
              <w:r w:rsidRPr="00A6129D">
                <w:rPr>
                  <w:rStyle w:val="a3"/>
                  <w:rFonts w:eastAsia="Calibri"/>
                  <w:b/>
                </w:rPr>
                <w:t>@</w:t>
              </w:r>
              <w:proofErr w:type="spellStart"/>
              <w:r w:rsidRPr="00A6129D">
                <w:rPr>
                  <w:rStyle w:val="a3"/>
                  <w:rFonts w:eastAsia="Calibri"/>
                  <w:b/>
                  <w:lang w:val="en-US"/>
                </w:rPr>
                <w:t>bashkortostan</w:t>
              </w:r>
              <w:proofErr w:type="spellEnd"/>
              <w:r w:rsidRPr="00A6129D">
                <w:rPr>
                  <w:rStyle w:val="a3"/>
                  <w:rFonts w:eastAsia="Calibri"/>
                  <w:b/>
                </w:rPr>
                <w:t>.</w:t>
              </w:r>
              <w:proofErr w:type="spellStart"/>
              <w:r w:rsidRPr="00A6129D">
                <w:rPr>
                  <w:rStyle w:val="a3"/>
                  <w:rFonts w:eastAsia="Calibri"/>
                  <w:b/>
                  <w:lang w:val="en-US"/>
                </w:rPr>
                <w:t>ru</w:t>
              </w:r>
              <w:proofErr w:type="spellEnd"/>
            </w:hyperlink>
          </w:p>
        </w:tc>
      </w:tr>
    </w:tbl>
    <w:p w:rsidR="00A6129D" w:rsidRDefault="00A6129D" w:rsidP="00A6129D">
      <w:pPr>
        <w:pStyle w:val="a4"/>
        <w:rPr>
          <w:b/>
          <w:lang w:val="be-BY"/>
        </w:rPr>
      </w:pP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b/>
        </w:rPr>
        <w:softHyphen/>
      </w:r>
      <w:r w:rsidRPr="00502248">
        <w:rPr>
          <w:rFonts w:ascii="Lucida Sans Unicode" w:hAnsi="Lucida Sans Unicode"/>
          <w:b/>
        </w:rPr>
        <w:t xml:space="preserve">       </w:t>
      </w:r>
      <w:r>
        <w:rPr>
          <w:rFonts w:ascii="Lucida Sans Unicode" w:hAnsi="Lucida Sans Unicode"/>
          <w:b/>
        </w:rPr>
        <w:t xml:space="preserve">  </w:t>
      </w:r>
      <w:bookmarkStart w:id="0" w:name="_GoBack"/>
      <w:bookmarkEnd w:id="0"/>
      <w:r>
        <w:rPr>
          <w:rFonts w:ascii="Lucida Sans Unicode" w:hAnsi="Lucida Sans Unicode"/>
          <w:b/>
        </w:rPr>
        <w:t xml:space="preserve"> </w:t>
      </w:r>
      <w:r w:rsidRPr="006A175E">
        <w:rPr>
          <w:b/>
          <w:szCs w:val="28"/>
        </w:rPr>
        <w:t>Ҡ</w:t>
      </w:r>
      <w:r w:rsidRPr="00502248">
        <w:rPr>
          <w:b/>
        </w:rPr>
        <w:t>АРАР</w:t>
      </w:r>
      <w:r w:rsidRPr="00502248">
        <w:rPr>
          <w:b/>
          <w:sz w:val="25"/>
        </w:rPr>
        <w:t xml:space="preserve"> </w:t>
      </w:r>
      <w:r w:rsidRPr="00502248">
        <w:rPr>
          <w:b/>
        </w:rPr>
        <w:t xml:space="preserve">    </w:t>
      </w:r>
      <w:r w:rsidRPr="00502248">
        <w:rPr>
          <w:b/>
          <w:lang w:val="be-BY"/>
        </w:rPr>
        <w:tab/>
        <w:t xml:space="preserve">                                                          ПОСТАНОВЛЕНИЕ</w:t>
      </w:r>
      <w:r>
        <w:rPr>
          <w:b/>
          <w:lang w:val="be-BY"/>
        </w:rPr>
        <w:t xml:space="preserve"> </w:t>
      </w:r>
    </w:p>
    <w:p w:rsidR="00A6129D" w:rsidRDefault="00A6129D" w:rsidP="00A6129D">
      <w:pPr>
        <w:pStyle w:val="a4"/>
        <w:rPr>
          <w:b/>
          <w:lang w:val="be-BY"/>
        </w:rPr>
      </w:pPr>
    </w:p>
    <w:p w:rsidR="00A6129D" w:rsidRPr="006E0F06" w:rsidRDefault="006E0F06" w:rsidP="00A6129D">
      <w:pPr>
        <w:jc w:val="center"/>
        <w:rPr>
          <w:rFonts w:ascii="Times New Roman" w:hAnsi="Times New Roman" w:cs="Times New Roman"/>
          <w:sz w:val="24"/>
        </w:rPr>
      </w:pPr>
      <w:r w:rsidRPr="006E0F06">
        <w:rPr>
          <w:rFonts w:ascii="Times New Roman" w:hAnsi="Times New Roman" w:cs="Times New Roman"/>
          <w:sz w:val="24"/>
        </w:rPr>
        <w:t>26</w:t>
      </w:r>
      <w:r w:rsidR="00A6129D" w:rsidRPr="006E0F06">
        <w:rPr>
          <w:rFonts w:ascii="Times New Roman" w:hAnsi="Times New Roman" w:cs="Times New Roman"/>
          <w:sz w:val="24"/>
        </w:rPr>
        <w:t>.</w:t>
      </w:r>
      <w:r w:rsidRPr="006E0F06">
        <w:rPr>
          <w:rFonts w:ascii="Times New Roman" w:hAnsi="Times New Roman" w:cs="Times New Roman"/>
          <w:sz w:val="24"/>
        </w:rPr>
        <w:t>07</w:t>
      </w:r>
      <w:r w:rsidR="00A6129D" w:rsidRPr="006E0F06">
        <w:rPr>
          <w:rFonts w:ascii="Times New Roman" w:hAnsi="Times New Roman" w:cs="Times New Roman"/>
          <w:sz w:val="24"/>
        </w:rPr>
        <w:t>.202</w:t>
      </w:r>
      <w:r w:rsidRPr="006E0F06">
        <w:rPr>
          <w:rFonts w:ascii="Times New Roman" w:hAnsi="Times New Roman" w:cs="Times New Roman"/>
          <w:sz w:val="24"/>
        </w:rPr>
        <w:t>4</w:t>
      </w:r>
      <w:r w:rsidR="00A6129D" w:rsidRPr="006E0F06">
        <w:rPr>
          <w:rFonts w:ascii="Times New Roman" w:hAnsi="Times New Roman" w:cs="Times New Roman"/>
          <w:sz w:val="24"/>
        </w:rPr>
        <w:t xml:space="preserve"> й.     </w:t>
      </w:r>
      <w:r w:rsidR="00A6129D" w:rsidRPr="006E0F06">
        <w:rPr>
          <w:rFonts w:ascii="Times New Roman" w:hAnsi="Times New Roman" w:cs="Times New Roman"/>
          <w:sz w:val="24"/>
        </w:rPr>
        <w:t xml:space="preserve">     </w:t>
      </w:r>
      <w:r w:rsidR="00A6129D" w:rsidRPr="006E0F06">
        <w:rPr>
          <w:rFonts w:ascii="Times New Roman" w:hAnsi="Times New Roman" w:cs="Times New Roman"/>
          <w:sz w:val="24"/>
        </w:rPr>
        <w:t xml:space="preserve">                 № 2</w:t>
      </w:r>
      <w:r w:rsidRPr="006E0F06">
        <w:rPr>
          <w:rFonts w:ascii="Times New Roman" w:hAnsi="Times New Roman" w:cs="Times New Roman"/>
          <w:sz w:val="24"/>
        </w:rPr>
        <w:t>4</w:t>
      </w:r>
      <w:r w:rsidR="00A6129D" w:rsidRPr="006E0F06">
        <w:rPr>
          <w:rFonts w:ascii="Times New Roman" w:hAnsi="Times New Roman" w:cs="Times New Roman"/>
          <w:sz w:val="24"/>
        </w:rPr>
        <w:t xml:space="preserve">            </w:t>
      </w:r>
      <w:r w:rsidR="00A6129D" w:rsidRPr="006E0F06">
        <w:rPr>
          <w:rFonts w:ascii="Times New Roman" w:hAnsi="Times New Roman" w:cs="Times New Roman"/>
          <w:sz w:val="24"/>
        </w:rPr>
        <w:t xml:space="preserve">       </w:t>
      </w:r>
      <w:r w:rsidR="00A6129D" w:rsidRPr="006E0F06">
        <w:rPr>
          <w:rFonts w:ascii="Times New Roman" w:hAnsi="Times New Roman" w:cs="Times New Roman"/>
          <w:sz w:val="24"/>
        </w:rPr>
        <w:t xml:space="preserve">                      </w:t>
      </w:r>
      <w:r w:rsidRPr="006E0F06">
        <w:rPr>
          <w:rFonts w:ascii="Times New Roman" w:hAnsi="Times New Roman" w:cs="Times New Roman"/>
          <w:sz w:val="24"/>
        </w:rPr>
        <w:t>26</w:t>
      </w:r>
      <w:r w:rsidR="00A6129D" w:rsidRPr="006E0F06">
        <w:rPr>
          <w:rFonts w:ascii="Times New Roman" w:hAnsi="Times New Roman" w:cs="Times New Roman"/>
          <w:sz w:val="24"/>
        </w:rPr>
        <w:t>.0</w:t>
      </w:r>
      <w:r w:rsidRPr="006E0F06">
        <w:rPr>
          <w:rFonts w:ascii="Times New Roman" w:hAnsi="Times New Roman" w:cs="Times New Roman"/>
          <w:sz w:val="24"/>
        </w:rPr>
        <w:t>7</w:t>
      </w:r>
      <w:r w:rsidR="00A6129D" w:rsidRPr="006E0F06">
        <w:rPr>
          <w:rFonts w:ascii="Times New Roman" w:hAnsi="Times New Roman" w:cs="Times New Roman"/>
          <w:sz w:val="24"/>
        </w:rPr>
        <w:t>. 202</w:t>
      </w:r>
      <w:r w:rsidRPr="006E0F06">
        <w:rPr>
          <w:rFonts w:ascii="Times New Roman" w:hAnsi="Times New Roman" w:cs="Times New Roman"/>
          <w:sz w:val="24"/>
        </w:rPr>
        <w:t>4</w:t>
      </w:r>
      <w:r w:rsidR="00A6129D" w:rsidRPr="006E0F06">
        <w:rPr>
          <w:rFonts w:ascii="Times New Roman" w:hAnsi="Times New Roman" w:cs="Times New Roman"/>
          <w:sz w:val="24"/>
        </w:rPr>
        <w:t xml:space="preserve"> г.</w:t>
      </w:r>
    </w:p>
    <w:p w:rsidR="00A6129D" w:rsidRPr="006E0F06" w:rsidRDefault="00A6129D" w:rsidP="00A6129D">
      <w:pPr>
        <w:pStyle w:val="a4"/>
        <w:rPr>
          <w:b/>
          <w:sz w:val="24"/>
          <w:lang w:val="be-BY"/>
        </w:rPr>
      </w:pPr>
    </w:p>
    <w:p w:rsidR="00A6129D" w:rsidRPr="00A6129D" w:rsidRDefault="00A6129D" w:rsidP="00A6129D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4"/>
          <w:szCs w:val="24"/>
        </w:rPr>
      </w:pPr>
      <w:r w:rsidRPr="00A6129D">
        <w:rPr>
          <w:rFonts w:ascii="Times New Roman" w:hAnsi="Times New Roman"/>
          <w:b w:val="0"/>
          <w:sz w:val="24"/>
          <w:szCs w:val="24"/>
        </w:rPr>
        <w:t xml:space="preserve">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proofErr w:type="spellStart"/>
      <w:r w:rsidRPr="00A6129D">
        <w:rPr>
          <w:rFonts w:ascii="Times New Roman" w:hAnsi="Times New Roman"/>
          <w:b w:val="0"/>
          <w:sz w:val="24"/>
          <w:szCs w:val="24"/>
        </w:rPr>
        <w:t>Каратовский</w:t>
      </w:r>
      <w:proofErr w:type="spellEnd"/>
      <w:r w:rsidRPr="00A6129D">
        <w:rPr>
          <w:rFonts w:ascii="Times New Roman" w:hAnsi="Times New Roman"/>
          <w:b w:val="0"/>
          <w:sz w:val="24"/>
          <w:szCs w:val="24"/>
        </w:rPr>
        <w:t xml:space="preserve"> сельсовет муниципального района </w:t>
      </w:r>
      <w:proofErr w:type="spellStart"/>
      <w:r w:rsidRPr="00A6129D">
        <w:rPr>
          <w:rFonts w:ascii="Times New Roman" w:hAnsi="Times New Roman"/>
          <w:b w:val="0"/>
          <w:sz w:val="24"/>
          <w:szCs w:val="24"/>
        </w:rPr>
        <w:t>Туймазинский</w:t>
      </w:r>
      <w:proofErr w:type="spellEnd"/>
      <w:r w:rsidRPr="00A6129D">
        <w:rPr>
          <w:rFonts w:ascii="Times New Roman" w:hAnsi="Times New Roman"/>
          <w:b w:val="0"/>
          <w:sz w:val="24"/>
          <w:szCs w:val="24"/>
        </w:rPr>
        <w:t xml:space="preserve"> район Республики Башкортостан</w:t>
      </w:r>
    </w:p>
    <w:p w:rsidR="00A6129D" w:rsidRPr="00A6129D" w:rsidRDefault="00A6129D" w:rsidP="00A6129D">
      <w:pPr>
        <w:pStyle w:val="ConsTitle"/>
        <w:widowControl/>
        <w:ind w:left="4536" w:right="0"/>
        <w:jc w:val="both"/>
        <w:rPr>
          <w:rFonts w:ascii="Times New Roman" w:hAnsi="Times New Roman"/>
          <w:b w:val="0"/>
          <w:sz w:val="24"/>
          <w:szCs w:val="24"/>
        </w:rPr>
      </w:pPr>
    </w:p>
    <w:p w:rsidR="00A6129D" w:rsidRPr="00A6129D" w:rsidRDefault="00A6129D" w:rsidP="00A6129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129D">
        <w:rPr>
          <w:rFonts w:ascii="Times New Roman" w:hAnsi="Times New Roman" w:cs="Times New Roman"/>
          <w:sz w:val="24"/>
          <w:szCs w:val="24"/>
        </w:rPr>
        <w:t>В соответствии с Федеральными законами </w:t>
      </w:r>
      <w:hyperlink r:id="rId7" w:tgtFrame="_blank" w:history="1">
        <w:r w:rsidRPr="00A6129D">
          <w:rPr>
            <w:rStyle w:val="1"/>
            <w:rFonts w:ascii="Times New Roman" w:hAnsi="Times New Roman" w:cs="Times New Roman"/>
            <w:sz w:val="24"/>
            <w:szCs w:val="24"/>
          </w:rPr>
          <w:t>от 02 марта 2007 г. № 25-ФЗ</w:t>
        </w:r>
      </w:hyperlink>
      <w:r w:rsidRPr="00A6129D">
        <w:rPr>
          <w:rFonts w:ascii="Times New Roman" w:hAnsi="Times New Roman" w:cs="Times New Roman"/>
          <w:sz w:val="24"/>
          <w:szCs w:val="24"/>
        </w:rPr>
        <w:t> «О муниципальной службе в Российской Федерации», </w:t>
      </w:r>
      <w:hyperlink r:id="rId8" w:tgtFrame="_blank" w:history="1">
        <w:r w:rsidRPr="00A6129D">
          <w:rPr>
            <w:rStyle w:val="1"/>
            <w:rFonts w:ascii="Times New Roman" w:hAnsi="Times New Roman" w:cs="Times New Roman"/>
            <w:sz w:val="24"/>
            <w:szCs w:val="24"/>
          </w:rPr>
          <w:t>от 25 декабря 2008 г. № 273-ФЗ</w:t>
        </w:r>
      </w:hyperlink>
      <w:r w:rsidRPr="00A6129D">
        <w:rPr>
          <w:rFonts w:ascii="Times New Roman" w:hAnsi="Times New Roman" w:cs="Times New Roman"/>
          <w:sz w:val="24"/>
          <w:szCs w:val="24"/>
        </w:rPr>
        <w:t> «О противодействии коррупции», Указом Президента Российской Федерации </w:t>
      </w:r>
      <w:hyperlink r:id="rId9" w:tgtFrame="_blank" w:history="1">
        <w:r w:rsidRPr="00A6129D">
          <w:rPr>
            <w:rStyle w:val="1"/>
            <w:rFonts w:ascii="Times New Roman" w:hAnsi="Times New Roman" w:cs="Times New Roman"/>
            <w:sz w:val="24"/>
            <w:szCs w:val="24"/>
          </w:rPr>
          <w:t>от 01 июля 2010г. № 821</w:t>
        </w:r>
      </w:hyperlink>
      <w:r w:rsidRPr="00A6129D">
        <w:rPr>
          <w:rFonts w:ascii="Times New Roman" w:hAnsi="Times New Roman" w:cs="Times New Roman"/>
          <w:sz w:val="24"/>
          <w:szCs w:val="24"/>
        </w:rPr>
        <w:t xml:space="preserve"> «О комиссиях по соблюдению требований к служебному поведению федеральных государственных служащих и урегулированию конфликта интересов», Законом Республики Башкортостан от 16.07.2007 №453-з «О муниципальной службе в Республике Башкортостан», </w:t>
      </w:r>
      <w:r w:rsidR="002D2559">
        <w:rPr>
          <w:rFonts w:ascii="Times New Roman" w:hAnsi="Times New Roman" w:cs="Times New Roman"/>
          <w:sz w:val="24"/>
          <w:szCs w:val="24"/>
        </w:rPr>
        <w:t xml:space="preserve">экспертным заключением Государственного комитета Республики Башкортостан по делам юстиции от 01.07.2024 года </w:t>
      </w:r>
      <w:r w:rsidR="006E0F06">
        <w:rPr>
          <w:rFonts w:ascii="Times New Roman" w:hAnsi="Times New Roman" w:cs="Times New Roman"/>
          <w:sz w:val="24"/>
          <w:szCs w:val="24"/>
        </w:rPr>
        <w:t xml:space="preserve">НГР </w:t>
      </w:r>
      <w:r w:rsidR="006E0F06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6E0F06">
        <w:rPr>
          <w:rFonts w:ascii="Times New Roman" w:hAnsi="Times New Roman" w:cs="Times New Roman"/>
          <w:sz w:val="24"/>
          <w:szCs w:val="24"/>
        </w:rPr>
        <w:t>03009505202300013,</w:t>
      </w:r>
      <w:r w:rsidR="002D2559">
        <w:rPr>
          <w:rFonts w:ascii="Times New Roman" w:hAnsi="Times New Roman" w:cs="Times New Roman"/>
          <w:sz w:val="24"/>
          <w:szCs w:val="24"/>
        </w:rPr>
        <w:t xml:space="preserve"> </w:t>
      </w:r>
      <w:r w:rsidRPr="00A6129D">
        <w:rPr>
          <w:rFonts w:ascii="Times New Roman" w:hAnsi="Times New Roman" w:cs="Times New Roman"/>
          <w:sz w:val="24"/>
          <w:szCs w:val="24"/>
        </w:rPr>
        <w:t xml:space="preserve">руководствуясь уставом сельского поселения </w:t>
      </w:r>
      <w:proofErr w:type="spellStart"/>
      <w:r w:rsidRPr="00A6129D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A6129D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A6129D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A6129D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Башкортостан:</w:t>
      </w:r>
    </w:p>
    <w:p w:rsidR="00A6129D" w:rsidRPr="00A6129D" w:rsidRDefault="00A6129D" w:rsidP="00A6129D">
      <w:pPr>
        <w:rPr>
          <w:rFonts w:ascii="Times New Roman" w:hAnsi="Times New Roman" w:cs="Times New Roman"/>
          <w:caps/>
          <w:sz w:val="24"/>
          <w:szCs w:val="24"/>
        </w:rPr>
      </w:pPr>
      <w:r w:rsidRPr="00A6129D">
        <w:rPr>
          <w:rFonts w:ascii="Times New Roman" w:hAnsi="Times New Roman" w:cs="Times New Roman"/>
          <w:caps/>
          <w:sz w:val="24"/>
          <w:szCs w:val="24"/>
        </w:rPr>
        <w:t>постановляю:</w:t>
      </w:r>
    </w:p>
    <w:p w:rsidR="00A6129D" w:rsidRPr="00A6129D" w:rsidRDefault="00A6129D" w:rsidP="00A6129D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129D">
        <w:rPr>
          <w:rFonts w:ascii="Times New Roman" w:hAnsi="Times New Roman" w:cs="Times New Roman"/>
          <w:sz w:val="24"/>
          <w:szCs w:val="24"/>
        </w:rPr>
        <w:t xml:space="preserve">Утвердить Положение о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proofErr w:type="spellStart"/>
      <w:r w:rsidRPr="00A6129D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A6129D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A6129D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A6129D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согласно приложению № 1.</w:t>
      </w:r>
    </w:p>
    <w:p w:rsidR="00A6129D" w:rsidRPr="00A6129D" w:rsidRDefault="00A6129D" w:rsidP="00A6129D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129D">
        <w:rPr>
          <w:rFonts w:ascii="Times New Roman" w:hAnsi="Times New Roman" w:cs="Times New Roman"/>
          <w:sz w:val="24"/>
          <w:szCs w:val="24"/>
        </w:rPr>
        <w:t xml:space="preserve">Признать утратившим силу постановление главы сельского поселения </w:t>
      </w:r>
      <w:proofErr w:type="spellStart"/>
      <w:r w:rsidRPr="00A6129D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A6129D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A6129D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A6129D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от №</w:t>
      </w:r>
      <w:r w:rsidR="002D2559">
        <w:rPr>
          <w:rFonts w:ascii="Times New Roman" w:hAnsi="Times New Roman" w:cs="Times New Roman"/>
          <w:sz w:val="24"/>
          <w:szCs w:val="24"/>
        </w:rPr>
        <w:t>23</w:t>
      </w:r>
      <w:r w:rsidRPr="00A6129D">
        <w:rPr>
          <w:rFonts w:ascii="Times New Roman" w:hAnsi="Times New Roman" w:cs="Times New Roman"/>
          <w:sz w:val="24"/>
          <w:szCs w:val="24"/>
        </w:rPr>
        <w:t xml:space="preserve"> от </w:t>
      </w:r>
      <w:r w:rsidR="002D2559">
        <w:rPr>
          <w:rFonts w:ascii="Times New Roman" w:hAnsi="Times New Roman" w:cs="Times New Roman"/>
          <w:sz w:val="24"/>
          <w:szCs w:val="24"/>
        </w:rPr>
        <w:t>18</w:t>
      </w:r>
      <w:r w:rsidRPr="00A6129D">
        <w:rPr>
          <w:rFonts w:ascii="Times New Roman" w:hAnsi="Times New Roman" w:cs="Times New Roman"/>
          <w:sz w:val="24"/>
          <w:szCs w:val="24"/>
        </w:rPr>
        <w:t>.</w:t>
      </w:r>
      <w:r w:rsidR="002D2559">
        <w:rPr>
          <w:rFonts w:ascii="Times New Roman" w:hAnsi="Times New Roman" w:cs="Times New Roman"/>
          <w:sz w:val="24"/>
          <w:szCs w:val="24"/>
        </w:rPr>
        <w:t>10</w:t>
      </w:r>
      <w:r w:rsidRPr="00A6129D">
        <w:rPr>
          <w:rFonts w:ascii="Times New Roman" w:hAnsi="Times New Roman" w:cs="Times New Roman"/>
          <w:sz w:val="24"/>
          <w:szCs w:val="24"/>
        </w:rPr>
        <w:t>.20</w:t>
      </w:r>
      <w:r w:rsidR="002D2559">
        <w:rPr>
          <w:rFonts w:ascii="Times New Roman" w:hAnsi="Times New Roman" w:cs="Times New Roman"/>
          <w:sz w:val="24"/>
          <w:szCs w:val="24"/>
        </w:rPr>
        <w:t xml:space="preserve">23 </w:t>
      </w:r>
      <w:r w:rsidRPr="00A6129D">
        <w:rPr>
          <w:rFonts w:ascii="Times New Roman" w:hAnsi="Times New Roman" w:cs="Times New Roman"/>
          <w:sz w:val="24"/>
          <w:szCs w:val="24"/>
        </w:rPr>
        <w:t xml:space="preserve">г. «Об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proofErr w:type="spellStart"/>
      <w:r w:rsidRPr="00A6129D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A6129D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A6129D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A6129D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Башкортостан».</w:t>
      </w:r>
    </w:p>
    <w:p w:rsidR="00A6129D" w:rsidRPr="00A6129D" w:rsidRDefault="00A6129D" w:rsidP="00A6129D">
      <w:pPr>
        <w:pStyle w:val="ac"/>
        <w:tabs>
          <w:tab w:val="left" w:pos="851"/>
        </w:tabs>
        <w:ind w:firstLine="567"/>
        <w:jc w:val="both"/>
        <w:rPr>
          <w:szCs w:val="24"/>
        </w:rPr>
      </w:pPr>
      <w:r w:rsidRPr="00A6129D">
        <w:rPr>
          <w:szCs w:val="24"/>
        </w:rPr>
        <w:t xml:space="preserve">3. Настоящее постановление обнародовать в здании Администрации и разместить на официальном сайте Администрации сельского поселения </w:t>
      </w:r>
      <w:proofErr w:type="spellStart"/>
      <w:r w:rsidRPr="00A6129D">
        <w:rPr>
          <w:szCs w:val="24"/>
        </w:rPr>
        <w:t>Каратовский</w:t>
      </w:r>
      <w:proofErr w:type="spellEnd"/>
      <w:r w:rsidRPr="00A6129D">
        <w:rPr>
          <w:szCs w:val="24"/>
        </w:rPr>
        <w:t xml:space="preserve"> сельсовет муниципального района </w:t>
      </w:r>
      <w:proofErr w:type="spellStart"/>
      <w:r w:rsidRPr="00A6129D">
        <w:rPr>
          <w:szCs w:val="24"/>
        </w:rPr>
        <w:t>Туймазинский</w:t>
      </w:r>
      <w:proofErr w:type="spellEnd"/>
      <w:r w:rsidRPr="00A6129D">
        <w:rPr>
          <w:szCs w:val="24"/>
        </w:rPr>
        <w:t xml:space="preserve"> район Республики Башкортостан.</w:t>
      </w:r>
    </w:p>
    <w:p w:rsidR="00A6129D" w:rsidRPr="00A6129D" w:rsidRDefault="00A6129D" w:rsidP="00A6129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129D">
        <w:rPr>
          <w:rFonts w:ascii="Times New Roman" w:hAnsi="Times New Roman" w:cs="Times New Roman"/>
          <w:sz w:val="24"/>
          <w:szCs w:val="24"/>
        </w:rPr>
        <w:t xml:space="preserve">4. Настоящее постановление вступает в силу со дня его подписания. </w:t>
      </w:r>
    </w:p>
    <w:p w:rsidR="00A6129D" w:rsidRPr="00A6129D" w:rsidRDefault="00A6129D" w:rsidP="00A6129D">
      <w:pPr>
        <w:pStyle w:val="a9"/>
        <w:spacing w:before="0" w:beforeAutospacing="0" w:after="0"/>
        <w:ind w:firstLine="709"/>
        <w:jc w:val="both"/>
        <w:rPr>
          <w:rFonts w:ascii="Times New Roman" w:hAnsi="Times New Roman" w:cs="Times New Roman"/>
        </w:rPr>
      </w:pPr>
    </w:p>
    <w:p w:rsidR="00A6129D" w:rsidRPr="00A6129D" w:rsidRDefault="00A6129D" w:rsidP="00A612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29D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gramStart"/>
      <w:r w:rsidRPr="00A6129D">
        <w:rPr>
          <w:rFonts w:ascii="Times New Roman" w:hAnsi="Times New Roman" w:cs="Times New Roman"/>
          <w:sz w:val="24"/>
          <w:szCs w:val="24"/>
        </w:rPr>
        <w:t>сельского  поселения</w:t>
      </w:r>
      <w:proofErr w:type="gramEnd"/>
    </w:p>
    <w:p w:rsidR="00A6129D" w:rsidRPr="00A6129D" w:rsidRDefault="00A6129D" w:rsidP="00A612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6129D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A6129D"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A6129D" w:rsidRPr="00A6129D" w:rsidRDefault="00A6129D" w:rsidP="00A612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29D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A6129D" w:rsidRPr="00A6129D" w:rsidRDefault="00A6129D" w:rsidP="00A612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6129D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A6129D">
        <w:rPr>
          <w:rFonts w:ascii="Times New Roman" w:hAnsi="Times New Roman" w:cs="Times New Roman"/>
          <w:sz w:val="24"/>
          <w:szCs w:val="24"/>
        </w:rPr>
        <w:t xml:space="preserve"> район    </w:t>
      </w:r>
    </w:p>
    <w:p w:rsidR="00A6129D" w:rsidRPr="00A6129D" w:rsidRDefault="00A6129D" w:rsidP="00A612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29D">
        <w:rPr>
          <w:rFonts w:ascii="Times New Roman" w:hAnsi="Times New Roman" w:cs="Times New Roman"/>
          <w:sz w:val="24"/>
          <w:szCs w:val="24"/>
        </w:rPr>
        <w:t>Республики Башкортостан                                              Л. М. Хусаинова</w:t>
      </w:r>
    </w:p>
    <w:p w:rsidR="00A6129D" w:rsidRPr="00A6129D" w:rsidRDefault="00A6129D" w:rsidP="00A6129D">
      <w:pPr>
        <w:pStyle w:val="a9"/>
        <w:spacing w:before="0" w:beforeAutospacing="0" w:after="0"/>
        <w:ind w:left="4678"/>
        <w:jc w:val="both"/>
        <w:rPr>
          <w:rFonts w:ascii="Times New Roman" w:hAnsi="Times New Roman" w:cs="Times New Roman"/>
        </w:rPr>
        <w:sectPr w:rsidR="00A6129D" w:rsidRPr="00A6129D" w:rsidSect="00A32DA1">
          <w:footerReference w:type="default" r:id="rId10"/>
          <w:pgSz w:w="11906" w:h="16838"/>
          <w:pgMar w:top="709" w:right="851" w:bottom="539" w:left="1701" w:header="709" w:footer="709" w:gutter="0"/>
          <w:cols w:space="708"/>
          <w:docGrid w:linePitch="360"/>
        </w:sectPr>
      </w:pPr>
    </w:p>
    <w:p w:rsidR="00A6129D" w:rsidRPr="00A6129D" w:rsidRDefault="00A6129D" w:rsidP="00A6129D">
      <w:pPr>
        <w:pStyle w:val="a9"/>
        <w:spacing w:before="0" w:beforeAutospacing="0" w:after="0"/>
        <w:ind w:left="5387"/>
        <w:jc w:val="both"/>
        <w:rPr>
          <w:rFonts w:ascii="Times New Roman" w:hAnsi="Times New Roman" w:cs="Times New Roman"/>
          <w:sz w:val="18"/>
          <w:szCs w:val="18"/>
        </w:rPr>
      </w:pPr>
      <w:r w:rsidRPr="00A6129D">
        <w:rPr>
          <w:rFonts w:ascii="Times New Roman" w:hAnsi="Times New Roman" w:cs="Times New Roman"/>
          <w:sz w:val="18"/>
          <w:szCs w:val="18"/>
        </w:rPr>
        <w:lastRenderedPageBreak/>
        <w:t>Приложение № 1</w:t>
      </w:r>
    </w:p>
    <w:p w:rsidR="00A6129D" w:rsidRPr="006E0F06" w:rsidRDefault="00A6129D" w:rsidP="00A6129D">
      <w:pPr>
        <w:pStyle w:val="a9"/>
        <w:spacing w:before="0" w:beforeAutospacing="0" w:after="0"/>
        <w:ind w:left="5387"/>
        <w:jc w:val="both"/>
        <w:rPr>
          <w:rFonts w:ascii="Times New Roman" w:hAnsi="Times New Roman" w:cs="Times New Roman"/>
          <w:sz w:val="18"/>
          <w:szCs w:val="18"/>
        </w:rPr>
      </w:pPr>
      <w:r w:rsidRPr="00A6129D">
        <w:rPr>
          <w:rFonts w:ascii="Times New Roman" w:hAnsi="Times New Roman" w:cs="Times New Roman"/>
          <w:sz w:val="18"/>
          <w:szCs w:val="18"/>
        </w:rPr>
        <w:t xml:space="preserve">к </w:t>
      </w:r>
      <w:r w:rsidRPr="00A6129D">
        <w:rPr>
          <w:rFonts w:ascii="Times New Roman" w:hAnsi="Times New Roman" w:cs="Times New Roman"/>
          <w:sz w:val="18"/>
          <w:szCs w:val="18"/>
        </w:rPr>
        <w:t xml:space="preserve">постановлению </w:t>
      </w:r>
      <w:proofErr w:type="gramStart"/>
      <w:r w:rsidRPr="00A6129D">
        <w:rPr>
          <w:rFonts w:ascii="Times New Roman" w:hAnsi="Times New Roman" w:cs="Times New Roman"/>
          <w:sz w:val="18"/>
          <w:szCs w:val="18"/>
        </w:rPr>
        <w:t xml:space="preserve">Администрации </w:t>
      </w:r>
      <w:r w:rsidRPr="00A6129D">
        <w:rPr>
          <w:rFonts w:ascii="Times New Roman" w:hAnsi="Times New Roman" w:cs="Times New Roman"/>
          <w:sz w:val="18"/>
          <w:szCs w:val="18"/>
        </w:rPr>
        <w:t xml:space="preserve"> сельского</w:t>
      </w:r>
      <w:proofErr w:type="gramEnd"/>
      <w:r w:rsidRPr="00A6129D">
        <w:rPr>
          <w:rFonts w:ascii="Times New Roman" w:hAnsi="Times New Roman" w:cs="Times New Roman"/>
          <w:sz w:val="18"/>
          <w:szCs w:val="18"/>
        </w:rPr>
        <w:t xml:space="preserve"> поселения </w:t>
      </w:r>
      <w:proofErr w:type="spellStart"/>
      <w:r w:rsidRPr="00A6129D">
        <w:rPr>
          <w:rFonts w:ascii="Times New Roman" w:hAnsi="Times New Roman" w:cs="Times New Roman"/>
          <w:sz w:val="18"/>
          <w:szCs w:val="18"/>
        </w:rPr>
        <w:t>Каратовский</w:t>
      </w:r>
      <w:proofErr w:type="spellEnd"/>
      <w:r w:rsidRPr="00A6129D">
        <w:rPr>
          <w:rFonts w:ascii="Times New Roman" w:hAnsi="Times New Roman" w:cs="Times New Roman"/>
          <w:sz w:val="18"/>
          <w:szCs w:val="18"/>
        </w:rPr>
        <w:t xml:space="preserve"> сельсовет муниципального района </w:t>
      </w:r>
      <w:proofErr w:type="spellStart"/>
      <w:r w:rsidRPr="00A6129D">
        <w:rPr>
          <w:rFonts w:ascii="Times New Roman" w:hAnsi="Times New Roman" w:cs="Times New Roman"/>
          <w:sz w:val="18"/>
          <w:szCs w:val="18"/>
        </w:rPr>
        <w:t>Туймазинский</w:t>
      </w:r>
      <w:proofErr w:type="spellEnd"/>
      <w:r w:rsidRPr="00A6129D">
        <w:rPr>
          <w:rFonts w:ascii="Times New Roman" w:hAnsi="Times New Roman" w:cs="Times New Roman"/>
          <w:sz w:val="18"/>
          <w:szCs w:val="18"/>
        </w:rPr>
        <w:t xml:space="preserve"> район</w:t>
      </w:r>
      <w:r w:rsidRPr="00A6129D">
        <w:rPr>
          <w:rFonts w:ascii="Times New Roman" w:hAnsi="Times New Roman" w:cs="Times New Roman"/>
          <w:sz w:val="18"/>
          <w:szCs w:val="18"/>
        </w:rPr>
        <w:t xml:space="preserve"> Республики </w:t>
      </w:r>
      <w:r w:rsidRPr="006E0F06">
        <w:rPr>
          <w:rFonts w:ascii="Times New Roman" w:hAnsi="Times New Roman" w:cs="Times New Roman"/>
          <w:sz w:val="18"/>
          <w:szCs w:val="18"/>
        </w:rPr>
        <w:t xml:space="preserve">Башкортостан </w:t>
      </w:r>
      <w:r w:rsidRPr="006E0F06">
        <w:rPr>
          <w:rFonts w:ascii="Times New Roman" w:hAnsi="Times New Roman" w:cs="Times New Roman"/>
          <w:b/>
          <w:sz w:val="18"/>
          <w:szCs w:val="18"/>
        </w:rPr>
        <w:t>№</w:t>
      </w:r>
      <w:r w:rsidR="006E0F06" w:rsidRPr="006E0F06">
        <w:rPr>
          <w:rFonts w:ascii="Times New Roman" w:hAnsi="Times New Roman" w:cs="Times New Roman"/>
          <w:b/>
          <w:sz w:val="18"/>
          <w:szCs w:val="18"/>
        </w:rPr>
        <w:t>24</w:t>
      </w:r>
      <w:r w:rsidRPr="006E0F06">
        <w:rPr>
          <w:rFonts w:ascii="Times New Roman" w:hAnsi="Times New Roman" w:cs="Times New Roman"/>
          <w:b/>
          <w:sz w:val="18"/>
          <w:szCs w:val="18"/>
        </w:rPr>
        <w:t xml:space="preserve"> от </w:t>
      </w:r>
      <w:r w:rsidR="006E0F06" w:rsidRPr="006E0F06">
        <w:rPr>
          <w:rFonts w:ascii="Times New Roman" w:hAnsi="Times New Roman" w:cs="Times New Roman"/>
          <w:b/>
          <w:sz w:val="18"/>
          <w:szCs w:val="18"/>
        </w:rPr>
        <w:t>26</w:t>
      </w:r>
      <w:r w:rsidRPr="006E0F06">
        <w:rPr>
          <w:rFonts w:ascii="Times New Roman" w:hAnsi="Times New Roman" w:cs="Times New Roman"/>
          <w:b/>
          <w:sz w:val="18"/>
          <w:szCs w:val="18"/>
        </w:rPr>
        <w:t>.0</w:t>
      </w:r>
      <w:r w:rsidR="006E0F06" w:rsidRPr="006E0F06">
        <w:rPr>
          <w:rFonts w:ascii="Times New Roman" w:hAnsi="Times New Roman" w:cs="Times New Roman"/>
          <w:b/>
          <w:sz w:val="18"/>
          <w:szCs w:val="18"/>
        </w:rPr>
        <w:t>7</w:t>
      </w:r>
      <w:r w:rsidRPr="006E0F06">
        <w:rPr>
          <w:rFonts w:ascii="Times New Roman" w:hAnsi="Times New Roman" w:cs="Times New Roman"/>
          <w:b/>
          <w:sz w:val="18"/>
          <w:szCs w:val="18"/>
        </w:rPr>
        <w:t>.202</w:t>
      </w:r>
      <w:r w:rsidR="006E0F06" w:rsidRPr="006E0F06">
        <w:rPr>
          <w:rFonts w:ascii="Times New Roman" w:hAnsi="Times New Roman" w:cs="Times New Roman"/>
          <w:b/>
          <w:sz w:val="18"/>
          <w:szCs w:val="18"/>
        </w:rPr>
        <w:t>4</w:t>
      </w:r>
      <w:r w:rsidRPr="006E0F06">
        <w:rPr>
          <w:rFonts w:ascii="Times New Roman" w:hAnsi="Times New Roman" w:cs="Times New Roman"/>
          <w:b/>
          <w:sz w:val="18"/>
          <w:szCs w:val="18"/>
        </w:rPr>
        <w:t>г</w:t>
      </w:r>
      <w:r w:rsidRPr="006E0F06">
        <w:rPr>
          <w:rFonts w:ascii="Times New Roman" w:hAnsi="Times New Roman" w:cs="Times New Roman"/>
          <w:sz w:val="18"/>
          <w:szCs w:val="18"/>
        </w:rPr>
        <w:t>.</w:t>
      </w:r>
    </w:p>
    <w:p w:rsidR="00862504" w:rsidRPr="00A6129D" w:rsidRDefault="00862504" w:rsidP="00862504">
      <w:pPr>
        <w:pStyle w:val="formattext"/>
        <w:spacing w:before="0" w:beforeAutospacing="0" w:after="0" w:afterAutospacing="0"/>
        <w:ind w:firstLine="480"/>
        <w:textAlignment w:val="baseline"/>
        <w:rPr>
          <w:color w:val="444444"/>
        </w:rPr>
      </w:pPr>
      <w:r w:rsidRPr="00A6129D">
        <w:rPr>
          <w:color w:val="444444"/>
        </w:rPr>
        <w:br/>
        <w:t>1. Настоящим Положением определяется порядок формирования и деятельности комиссий по соблюдению требований к служебному поведению муниципальных служащих и урегулированию конфликта интересов (далее - комиссии, комиссия), образуемых в органах местного самоуправления в соответствии с </w:t>
      </w:r>
      <w:hyperlink r:id="rId11" w:anchor="64U0IK" w:history="1">
        <w:r w:rsidRPr="00A6129D">
          <w:rPr>
            <w:rStyle w:val="a3"/>
            <w:color w:val="auto"/>
          </w:rPr>
          <w:t>Федеральным законом от 2 марта 2007 года N 25-ФЗ "О муниципальной службе в Российской Федерации"</w:t>
        </w:r>
      </w:hyperlink>
      <w:r w:rsidRPr="00A6129D">
        <w:t> (далее - </w:t>
      </w:r>
      <w:hyperlink r:id="rId12" w:anchor="64U0IK" w:history="1">
        <w:r w:rsidRPr="00A6129D">
          <w:rPr>
            <w:rStyle w:val="a3"/>
            <w:color w:val="auto"/>
          </w:rPr>
          <w:t>Федеральный закон "О муниципальной службе в Российской Федерации"</w:t>
        </w:r>
      </w:hyperlink>
      <w:r w:rsidRPr="00A6129D">
        <w:t>), </w:t>
      </w:r>
      <w:hyperlink r:id="rId13" w:anchor="7D20K3" w:history="1">
        <w:r w:rsidRPr="00A6129D">
          <w:rPr>
            <w:rStyle w:val="a3"/>
            <w:color w:val="auto"/>
          </w:rPr>
          <w:t>Федеральным законом от 25 декабря 2008 года N 273-ФЗ "О противодействии коррупции"</w:t>
        </w:r>
      </w:hyperlink>
      <w:r w:rsidRPr="00A6129D">
        <w:t> (далее - </w:t>
      </w:r>
      <w:hyperlink r:id="rId14" w:anchor="7D20K3" w:history="1">
        <w:r w:rsidRPr="00A6129D">
          <w:rPr>
            <w:rStyle w:val="a3"/>
            <w:color w:val="auto"/>
          </w:rPr>
          <w:t>Федеральный закон "О противодействии коррупции"</w:t>
        </w:r>
      </w:hyperlink>
      <w:r w:rsidRPr="00A6129D">
        <w:t>).</w:t>
      </w:r>
      <w:r w:rsidRPr="00A6129D">
        <w:br/>
      </w:r>
    </w:p>
    <w:p w:rsidR="006E0F06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2. Комиссии в своей деятельности руководствуются </w:t>
      </w:r>
      <w:hyperlink r:id="rId15" w:anchor="64U0IK" w:history="1">
        <w:r w:rsidRPr="00A6129D">
          <w:rPr>
            <w:rStyle w:val="a3"/>
          </w:rPr>
          <w:t>Конституцией Российской Федерации</w:t>
        </w:r>
      </w:hyperlink>
      <w:r w:rsidRPr="00A6129D">
        <w:rPr>
          <w:color w:val="444444"/>
        </w:rPr>
        <w:t>, </w:t>
      </w:r>
      <w:hyperlink r:id="rId16" w:anchor="64U0IK" w:history="1">
        <w:r w:rsidRPr="00A6129D">
          <w:rPr>
            <w:rStyle w:val="a3"/>
          </w:rPr>
          <w:t>Конституцией Республики Башкортостан</w:t>
        </w:r>
      </w:hyperlink>
      <w:r w:rsidRPr="00A6129D">
        <w:rPr>
          <w:color w:val="444444"/>
        </w:rPr>
        <w:t>, федеральными конституционными законами, федеральными законами, законами Республики Башкортостан, указами и распоряжениями Президента Российской Федерации и Главы Республики Башкортостан, постановлениями и распоряжениями Правительства Российской Федерации и Правительства Республики Башкортостан, настоящим Положением, а также актами органов местного самоуправления.</w:t>
      </w:r>
    </w:p>
    <w:p w:rsidR="00862504" w:rsidRP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</w:p>
    <w:p w:rsidR="00862504" w:rsidRP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3. Основной задачей комиссий является содействие органам местного самоуправления:</w:t>
      </w:r>
      <w:r w:rsidRPr="00A6129D">
        <w:rPr>
          <w:color w:val="444444"/>
        </w:rPr>
        <w:br/>
      </w:r>
    </w:p>
    <w:p w:rsidR="00862504" w:rsidRP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а) в обеспечении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 </w:t>
      </w:r>
      <w:hyperlink r:id="rId17" w:anchor="64U0IK" w:history="1">
        <w:r w:rsidRPr="00A6129D">
          <w:rPr>
            <w:rStyle w:val="a3"/>
          </w:rPr>
          <w:t>Федеральным законом "О муниципальной службе в Российской Федерации"</w:t>
        </w:r>
      </w:hyperlink>
      <w:r w:rsidRPr="00A6129D">
        <w:rPr>
          <w:color w:val="444444"/>
        </w:rPr>
        <w:t>, </w:t>
      </w:r>
      <w:hyperlink r:id="rId18" w:anchor="7D20K3" w:history="1">
        <w:r w:rsidRPr="00A6129D">
          <w:rPr>
            <w:rStyle w:val="a3"/>
          </w:rPr>
          <w:t>Федеральным законом "О противодействии коррупции"</w:t>
        </w:r>
      </w:hyperlink>
      <w:r w:rsidRPr="00A6129D">
        <w:rPr>
          <w:color w:val="444444"/>
        </w:rPr>
        <w:t>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интересов);</w:t>
      </w:r>
      <w:r w:rsidRPr="00A6129D">
        <w:rPr>
          <w:color w:val="444444"/>
        </w:rPr>
        <w:br/>
      </w:r>
    </w:p>
    <w:p w:rsidR="00862504" w:rsidRP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б) в осуществлении в органе местного самоуправления мер по предупреждению коррупции.</w:t>
      </w:r>
      <w:r w:rsidRPr="00A6129D">
        <w:rPr>
          <w:color w:val="444444"/>
        </w:rPr>
        <w:br/>
      </w:r>
    </w:p>
    <w:p w:rsid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4. Комиссии рассматривают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органе местного самоуправления.</w:t>
      </w:r>
      <w:r w:rsidR="00A6129D">
        <w:rPr>
          <w:color w:val="444444"/>
        </w:rPr>
        <w:t xml:space="preserve"> </w:t>
      </w:r>
    </w:p>
    <w:p w:rsidR="00862504" w:rsidRPr="00A6129D" w:rsidRDefault="00862504" w:rsidP="00862504">
      <w:pPr>
        <w:pStyle w:val="formattext"/>
        <w:spacing w:before="0" w:beforeAutospacing="0" w:after="0" w:afterAutospacing="0"/>
        <w:textAlignment w:val="baseline"/>
        <w:rPr>
          <w:color w:val="444444"/>
        </w:rPr>
      </w:pPr>
    </w:p>
    <w:p w:rsidR="00862504" w:rsidRP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5. Комиссия образуется нормативным правовым актом органа местного самоуправления. Указанным актом утверждаются состав комиссии и порядок ее работы.</w:t>
      </w:r>
      <w:r w:rsidRPr="00A6129D">
        <w:rPr>
          <w:color w:val="444444"/>
        </w:rPr>
        <w:br/>
        <w:t>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  <w:r w:rsidRPr="00A6129D">
        <w:rPr>
          <w:color w:val="444444"/>
        </w:rPr>
        <w:br/>
      </w:r>
    </w:p>
    <w:p w:rsidR="00862504" w:rsidRPr="00A6129D" w:rsidRDefault="00862504" w:rsidP="00862504">
      <w:pPr>
        <w:pStyle w:val="formattext"/>
        <w:spacing w:before="0" w:beforeAutospacing="0" w:after="0" w:afterAutospacing="0"/>
        <w:ind w:firstLine="480"/>
        <w:textAlignment w:val="baseline"/>
        <w:rPr>
          <w:color w:val="444444"/>
        </w:rPr>
      </w:pPr>
      <w:r w:rsidRPr="00A6129D">
        <w:rPr>
          <w:color w:val="444444"/>
        </w:rPr>
        <w:t>6. В состав комиссии входят:</w:t>
      </w:r>
      <w:r w:rsidRPr="00A6129D">
        <w:rPr>
          <w:color w:val="444444"/>
        </w:rPr>
        <w:br/>
      </w:r>
    </w:p>
    <w:p w:rsidR="00862504" w:rsidRPr="00A6129D" w:rsidRDefault="00862504" w:rsidP="00862504">
      <w:pPr>
        <w:pStyle w:val="formattext"/>
        <w:spacing w:before="0" w:beforeAutospacing="0" w:after="0" w:afterAutospacing="0"/>
        <w:ind w:firstLine="480"/>
        <w:textAlignment w:val="baseline"/>
        <w:rPr>
          <w:color w:val="444444"/>
        </w:rPr>
      </w:pPr>
      <w:r w:rsidRPr="00A6129D">
        <w:rPr>
          <w:color w:val="444444"/>
        </w:rPr>
        <w:t>а) председатель комиссии - заместитель руководителя органа местного самоуправления;</w:t>
      </w:r>
      <w:r w:rsidRPr="00A6129D">
        <w:rPr>
          <w:color w:val="444444"/>
        </w:rPr>
        <w:br/>
      </w:r>
    </w:p>
    <w:p w:rsidR="00862504" w:rsidRPr="00A6129D" w:rsidRDefault="00862504" w:rsidP="00862504">
      <w:pPr>
        <w:pStyle w:val="formattext"/>
        <w:spacing w:before="0" w:beforeAutospacing="0" w:after="0" w:afterAutospacing="0"/>
        <w:textAlignment w:val="baseline"/>
        <w:rPr>
          <w:color w:val="444444"/>
        </w:rPr>
      </w:pPr>
    </w:p>
    <w:p w:rsid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lastRenderedPageBreak/>
        <w:t>б) заместитель председателя комиссии, назначаемый руководителем органа местного самоуправления из числа членов комиссии, замещающих должности муниципальной службы в органе местного самоуправления;</w:t>
      </w:r>
    </w:p>
    <w:p w:rsidR="00862504" w:rsidRPr="00A6129D" w:rsidRDefault="00862504" w:rsidP="00A6129D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</w:rPr>
      </w:pPr>
    </w:p>
    <w:p w:rsid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в) секретарь комиссии - руководитель подразделения кадровой службы органа местного самоуправления по профилактике коррупционных и иных правонарушений либо должностное лицо кадровой службы органа местного самоуправления, ответственное за работу по профилактике коррупционных и иных правонарушений;</w:t>
      </w:r>
    </w:p>
    <w:p w:rsidR="00862504" w:rsidRPr="00A6129D" w:rsidRDefault="00862504" w:rsidP="00A6129D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</w:rPr>
      </w:pPr>
    </w:p>
    <w:p w:rsid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г) члены комиссии - муниципальные служащие подразделения по вопросам муниципальной службы и кадров, юридического (правового) подразделения, других подразделений органа местного самоуправления, определяемые его руководителем;</w:t>
      </w:r>
    </w:p>
    <w:p w:rsidR="00862504" w:rsidRPr="00A6129D" w:rsidRDefault="00862504" w:rsidP="00A6129D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</w:rPr>
      </w:pPr>
    </w:p>
    <w:p w:rsid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д) представитель органа Республики Башкортостан по профилактике коррупционных и иных правонарушений (по согласованию).</w:t>
      </w:r>
    </w:p>
    <w:p w:rsidR="00862504" w:rsidRPr="00A6129D" w:rsidRDefault="00862504" w:rsidP="00862504">
      <w:pPr>
        <w:pStyle w:val="formattext"/>
        <w:spacing w:before="0" w:beforeAutospacing="0" w:after="0" w:afterAutospacing="0"/>
        <w:textAlignment w:val="baseline"/>
        <w:rPr>
          <w:color w:val="444444"/>
        </w:rPr>
      </w:pPr>
    </w:p>
    <w:p w:rsid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7. В состав комиссии также могут быть включены представители научных организаций и образовательных организаций среднего профессионального образования, высшего образования, дополнительного профессионального образования, деятельность которых связана с муниципальной службой.</w:t>
      </w:r>
      <w:r w:rsidR="00A6129D">
        <w:rPr>
          <w:color w:val="444444"/>
        </w:rPr>
        <w:t xml:space="preserve"> </w:t>
      </w:r>
    </w:p>
    <w:p w:rsidR="00862504" w:rsidRP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</w:p>
    <w:p w:rsidR="00862504" w:rsidRP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 xml:space="preserve">8. В сельских (городских) поселениях, находящихся в составе муниципального района, по соглашению соответствующих поселений может быть создана </w:t>
      </w:r>
      <w:proofErr w:type="spellStart"/>
      <w:r w:rsidRPr="00A6129D">
        <w:rPr>
          <w:color w:val="444444"/>
        </w:rPr>
        <w:t>межпоселенческая</w:t>
      </w:r>
      <w:proofErr w:type="spellEnd"/>
      <w:r w:rsidRPr="00A6129D">
        <w:rPr>
          <w:color w:val="444444"/>
        </w:rPr>
        <w:t xml:space="preserve"> комиссия.</w:t>
      </w:r>
      <w:r w:rsidRPr="00A6129D">
        <w:rPr>
          <w:color w:val="444444"/>
        </w:rPr>
        <w:br/>
      </w:r>
    </w:p>
    <w:p w:rsid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 xml:space="preserve">9. В состав комиссии органа местного самоуправления сельского (городского) поселения, находящегося в составе муниципального района, </w:t>
      </w:r>
      <w:proofErr w:type="spellStart"/>
      <w:r w:rsidRPr="00A6129D">
        <w:rPr>
          <w:color w:val="444444"/>
        </w:rPr>
        <w:t>межпоселенческой</w:t>
      </w:r>
      <w:proofErr w:type="spellEnd"/>
      <w:r w:rsidRPr="00A6129D">
        <w:rPr>
          <w:color w:val="444444"/>
        </w:rPr>
        <w:t xml:space="preserve"> комиссии могут быть включены по согласованию руководители и специалисты муниципальных предприятий и учреждений, а также представители администрации соответствующего муниципального района.</w:t>
      </w:r>
    </w:p>
    <w:p w:rsidR="00862504" w:rsidRPr="00A6129D" w:rsidRDefault="00862504" w:rsidP="00862504">
      <w:pPr>
        <w:pStyle w:val="formattext"/>
        <w:spacing w:before="0" w:beforeAutospacing="0" w:after="0" w:afterAutospacing="0"/>
        <w:textAlignment w:val="baseline"/>
        <w:rPr>
          <w:color w:val="444444"/>
        </w:rPr>
      </w:pPr>
    </w:p>
    <w:p w:rsidR="00862504" w:rsidRPr="00A6129D" w:rsidRDefault="00862504" w:rsidP="00862504">
      <w:pPr>
        <w:pStyle w:val="formattext"/>
        <w:spacing w:before="0" w:beforeAutospacing="0" w:after="0" w:afterAutospacing="0"/>
        <w:ind w:firstLine="480"/>
        <w:textAlignment w:val="baseline"/>
        <w:rPr>
          <w:color w:val="444444"/>
        </w:rPr>
      </w:pPr>
      <w:r w:rsidRPr="00A6129D">
        <w:rPr>
          <w:color w:val="444444"/>
        </w:rPr>
        <w:t>10. Руководитель органа местного самоуправления может принять решение о включении в состав комиссии:</w:t>
      </w:r>
      <w:r w:rsidRPr="00A6129D">
        <w:rPr>
          <w:color w:val="444444"/>
        </w:rPr>
        <w:br/>
      </w:r>
    </w:p>
    <w:p w:rsidR="00862504" w:rsidRPr="00A6129D" w:rsidRDefault="00862504" w:rsidP="00862504">
      <w:pPr>
        <w:pStyle w:val="formattext"/>
        <w:spacing w:before="0" w:beforeAutospacing="0" w:after="0" w:afterAutospacing="0"/>
        <w:ind w:firstLine="480"/>
        <w:textAlignment w:val="baseline"/>
        <w:rPr>
          <w:color w:val="444444"/>
        </w:rPr>
      </w:pPr>
      <w:r w:rsidRPr="00A6129D">
        <w:rPr>
          <w:color w:val="444444"/>
        </w:rPr>
        <w:t>а) представителя общественной организации ветеранов, созданной в органе местного самоуправления;</w:t>
      </w:r>
      <w:r w:rsidRPr="00A6129D">
        <w:rPr>
          <w:color w:val="444444"/>
        </w:rPr>
        <w:br/>
      </w:r>
    </w:p>
    <w:p w:rsidR="00862504" w:rsidRPr="00A6129D" w:rsidRDefault="00862504" w:rsidP="00A6129D">
      <w:pPr>
        <w:pStyle w:val="formattext"/>
        <w:spacing w:before="0" w:beforeAutospacing="0" w:after="0" w:afterAutospacing="0"/>
        <w:ind w:firstLine="480"/>
        <w:textAlignment w:val="baseline"/>
        <w:rPr>
          <w:color w:val="444444"/>
        </w:rPr>
      </w:pPr>
      <w:r w:rsidRPr="00A6129D">
        <w:rPr>
          <w:color w:val="444444"/>
        </w:rPr>
        <w:t>б) представителя профсоюзной организации, действующей в установленном порядке в органе местного самоуправления.</w:t>
      </w:r>
      <w:r w:rsidRPr="00A6129D">
        <w:rPr>
          <w:color w:val="444444"/>
        </w:rPr>
        <w:br/>
      </w:r>
    </w:p>
    <w:p w:rsid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11. Лица, указанные в пунктах 7 и 10 настоящего Положения, включаются в состав комиссии в установленном порядке по согласованию с научными организациями и образовательными организациями среднего профессионального образования, высшего образования, дополнительного профессионального образования, с общественной организацией ветеранов, созданной в органе местного самоуправления, с профсоюзной организацией, действующей в установленном порядке в органе местного самоуправления, на основании запроса руководителя органа местного самоуправления.</w:t>
      </w:r>
      <w:r w:rsidR="00A6129D">
        <w:rPr>
          <w:color w:val="444444"/>
        </w:rPr>
        <w:t xml:space="preserve"> </w:t>
      </w:r>
    </w:p>
    <w:p w:rsidR="00862504" w:rsidRPr="00A6129D" w:rsidRDefault="00862504" w:rsidP="00862504">
      <w:pPr>
        <w:pStyle w:val="formattext"/>
        <w:spacing w:before="0" w:beforeAutospacing="0" w:after="0" w:afterAutospacing="0"/>
        <w:textAlignment w:val="baseline"/>
        <w:rPr>
          <w:color w:val="444444"/>
        </w:rPr>
      </w:pPr>
    </w:p>
    <w:p w:rsid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12. Число членов комиссии, не замещающих должности муниципальной службы в органе местного самоуправления, должно составлять не менее одной четверти от общего числа членов комиссии.</w:t>
      </w:r>
    </w:p>
    <w:p w:rsidR="00862504" w:rsidRP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</w:p>
    <w:p w:rsidR="00862504" w:rsidRPr="00A6129D" w:rsidRDefault="00862504" w:rsidP="00A6129D">
      <w:pPr>
        <w:pStyle w:val="formattext"/>
        <w:spacing w:before="0" w:beforeAutospacing="0" w:after="0" w:afterAutospacing="0"/>
        <w:ind w:firstLine="480"/>
        <w:textAlignment w:val="baseline"/>
        <w:rPr>
          <w:color w:val="444444"/>
        </w:rPr>
      </w:pPr>
      <w:r w:rsidRPr="00A6129D">
        <w:rPr>
          <w:color w:val="444444"/>
        </w:rPr>
        <w:lastRenderedPageBreak/>
        <w:t>13.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  <w:r w:rsidRPr="00A6129D">
        <w:rPr>
          <w:color w:val="444444"/>
        </w:rPr>
        <w:br/>
      </w:r>
    </w:p>
    <w:p w:rsidR="00862504" w:rsidRPr="00A6129D" w:rsidRDefault="00862504" w:rsidP="00862504">
      <w:pPr>
        <w:pStyle w:val="formattext"/>
        <w:spacing w:before="0" w:beforeAutospacing="0" w:after="0" w:afterAutospacing="0"/>
        <w:ind w:firstLine="480"/>
        <w:textAlignment w:val="baseline"/>
        <w:rPr>
          <w:color w:val="444444"/>
        </w:rPr>
      </w:pPr>
      <w:r w:rsidRPr="00A6129D">
        <w:rPr>
          <w:color w:val="444444"/>
        </w:rPr>
        <w:t>14. В заседаниях комиссии с правом совещательного голоса участвуют:</w:t>
      </w:r>
      <w:r w:rsidRPr="00A6129D">
        <w:rPr>
          <w:color w:val="444444"/>
        </w:rPr>
        <w:br/>
      </w:r>
    </w:p>
    <w:p w:rsidR="00862504" w:rsidRP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органе местного самоуправления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r w:rsidRPr="00A6129D">
        <w:rPr>
          <w:color w:val="444444"/>
        </w:rPr>
        <w:br/>
      </w:r>
    </w:p>
    <w:p w:rsidR="00862504" w:rsidRP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б) другие муниципальные служащие, замещающие должности муниципальной службы в органе местного самоуправления; специалисты, которые могут дать пояснения по вопросам муниципальной службы и вопросам, рассматриваемым комиссией; должностные лица других органов местного самоуправления;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r w:rsidRPr="00A6129D">
        <w:rPr>
          <w:color w:val="444444"/>
        </w:rPr>
        <w:br/>
      </w:r>
    </w:p>
    <w:p w:rsid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15.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органе местного самоуправления, недопустимо.</w:t>
      </w:r>
    </w:p>
    <w:p w:rsidR="00862504" w:rsidRPr="00A6129D" w:rsidRDefault="00862504" w:rsidP="00862504">
      <w:pPr>
        <w:pStyle w:val="formattext"/>
        <w:spacing w:before="0" w:beforeAutospacing="0" w:after="0" w:afterAutospacing="0"/>
        <w:textAlignment w:val="baseline"/>
        <w:rPr>
          <w:color w:val="444444"/>
        </w:rPr>
      </w:pPr>
    </w:p>
    <w:p w:rsid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16.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862504" w:rsidRPr="00A6129D" w:rsidRDefault="00862504" w:rsidP="00A6129D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</w:rPr>
      </w:pPr>
    </w:p>
    <w:p w:rsid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17. Основаниями для проведения заседания комиссии являются:</w:t>
      </w:r>
    </w:p>
    <w:p w:rsidR="00862504" w:rsidRPr="00A6129D" w:rsidRDefault="00862504" w:rsidP="00862504">
      <w:pPr>
        <w:pStyle w:val="formattext"/>
        <w:spacing w:before="0" w:beforeAutospacing="0" w:after="0" w:afterAutospacing="0"/>
        <w:textAlignment w:val="baseline"/>
        <w:rPr>
          <w:color w:val="444444"/>
        </w:rPr>
      </w:pPr>
    </w:p>
    <w:p w:rsidR="00862504" w:rsidRP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а) представление руководителем органа местного самоуправления в соответствии с подпунктом "г" пункта 21 Положения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служащими, и соблюдения муниципальными служащими требований к служебному поведению, утвержденного приложением 2 к </w:t>
      </w:r>
      <w:hyperlink r:id="rId19" w:anchor="64U0IK" w:history="1">
        <w:r w:rsidRPr="00A6129D">
          <w:rPr>
            <w:rStyle w:val="a3"/>
          </w:rPr>
          <w:t>Закону Республики Башкортостан "О муниципальной службе в Республике Башкортостан"</w:t>
        </w:r>
      </w:hyperlink>
      <w:r w:rsidRPr="00A6129D">
        <w:rPr>
          <w:color w:val="444444"/>
        </w:rPr>
        <w:t> (далее - Положение о проверке достоверности и полноты сведений), материалов проверки, свидетельствующих:</w:t>
      </w:r>
      <w:r w:rsidRPr="00A6129D">
        <w:rPr>
          <w:color w:val="444444"/>
        </w:rPr>
        <w:br/>
      </w:r>
    </w:p>
    <w:p w:rsidR="00A6129D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о представлении муниципальным служащим заведомо неполных сведений, за исключением случаев, установленных федеральными законами, либо заведомо недостоверных сведений, предусмотренных подпунктом "а" пункта 1 Положения о проверке достоверности и полноты сведений;</w:t>
      </w:r>
    </w:p>
    <w:p w:rsidR="00862504" w:rsidRPr="00A6129D" w:rsidRDefault="00862504" w:rsidP="00862504">
      <w:pPr>
        <w:pStyle w:val="formattext"/>
        <w:spacing w:before="0" w:beforeAutospacing="0" w:after="0" w:afterAutospacing="0"/>
        <w:textAlignment w:val="baseline"/>
        <w:rPr>
          <w:color w:val="444444"/>
        </w:rPr>
      </w:pPr>
    </w:p>
    <w:p w:rsidR="00862504" w:rsidRPr="00A6129D" w:rsidRDefault="00862504" w:rsidP="00862504">
      <w:pPr>
        <w:pStyle w:val="formattext"/>
        <w:spacing w:before="0" w:beforeAutospacing="0" w:after="0" w:afterAutospacing="0"/>
        <w:textAlignment w:val="baseline"/>
        <w:rPr>
          <w:color w:val="444444"/>
        </w:rPr>
      </w:pPr>
    </w:p>
    <w:p w:rsidR="00862504" w:rsidRPr="00A6129D" w:rsidRDefault="00862504" w:rsidP="00862504">
      <w:pPr>
        <w:pStyle w:val="formattext"/>
        <w:spacing w:before="0" w:beforeAutospacing="0" w:after="0" w:afterAutospacing="0"/>
        <w:ind w:firstLine="480"/>
        <w:textAlignment w:val="baseline"/>
        <w:rPr>
          <w:color w:val="444444"/>
        </w:rPr>
      </w:pPr>
      <w:r w:rsidRPr="00A6129D">
        <w:rPr>
          <w:color w:val="444444"/>
        </w:rPr>
        <w:lastRenderedPageBreak/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  <w:r w:rsidRPr="00A6129D">
        <w:rPr>
          <w:color w:val="444444"/>
        </w:rPr>
        <w:br/>
      </w:r>
    </w:p>
    <w:p w:rsidR="00862504" w:rsidRPr="00A6129D" w:rsidRDefault="00862504" w:rsidP="00862504">
      <w:pPr>
        <w:pStyle w:val="formattext"/>
        <w:spacing w:before="0" w:beforeAutospacing="0" w:after="0" w:afterAutospacing="0"/>
        <w:textAlignment w:val="baseline"/>
        <w:rPr>
          <w:color w:val="444444"/>
        </w:rPr>
      </w:pPr>
    </w:p>
    <w:p w:rsidR="00862504" w:rsidRDefault="00862504" w:rsidP="00A6129D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б) поступившее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в порядке, установленном нормативным правовым актом органа местного самоуправления:</w:t>
      </w:r>
    </w:p>
    <w:p w:rsidR="00862504" w:rsidRPr="00A6129D" w:rsidRDefault="00862504" w:rsidP="00862504">
      <w:pPr>
        <w:pStyle w:val="formattext"/>
        <w:spacing w:before="0" w:beforeAutospacing="0" w:after="0" w:afterAutospacing="0"/>
        <w:textAlignment w:val="baseline"/>
        <w:rPr>
          <w:color w:val="444444"/>
        </w:rPr>
      </w:pP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862504" w:rsidRPr="00A6129D" w:rsidRDefault="00862504" w:rsidP="00EC17E7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</w:rPr>
      </w:pP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заявление муниципального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862504" w:rsidRPr="00A6129D" w:rsidRDefault="00862504" w:rsidP="00862504">
      <w:pPr>
        <w:pStyle w:val="formattext"/>
        <w:spacing w:before="0" w:beforeAutospacing="0" w:after="0" w:afterAutospacing="0"/>
        <w:ind w:firstLine="480"/>
        <w:textAlignment w:val="baseline"/>
        <w:rPr>
          <w:color w:val="444444"/>
        </w:rPr>
      </w:pPr>
      <w:r w:rsidRPr="00A6129D">
        <w:rPr>
          <w:color w:val="444444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r w:rsidRPr="00A6129D">
        <w:rPr>
          <w:color w:val="444444"/>
        </w:rPr>
        <w:br/>
      </w:r>
    </w:p>
    <w:p w:rsidR="00862504" w:rsidRPr="00A6129D" w:rsidRDefault="00862504" w:rsidP="00862504">
      <w:pPr>
        <w:pStyle w:val="formattext"/>
        <w:spacing w:before="0" w:beforeAutospacing="0" w:after="0" w:afterAutospacing="0"/>
        <w:ind w:firstLine="480"/>
        <w:textAlignment w:val="baseline"/>
        <w:rPr>
          <w:color w:val="444444"/>
        </w:rPr>
      </w:pPr>
      <w:r w:rsidRPr="00A6129D">
        <w:rPr>
          <w:color w:val="444444"/>
        </w:rPr>
        <w:t>в) представление руководителя органа местного самоуправления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органе местного самоуправления мер по предупреждению коррупции;</w:t>
      </w:r>
      <w:r w:rsidRPr="00A6129D">
        <w:rPr>
          <w:color w:val="444444"/>
        </w:rPr>
        <w:br/>
      </w:r>
    </w:p>
    <w:p w:rsidR="00862504" w:rsidRPr="00A6129D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г) поступившее в соответствии с </w:t>
      </w:r>
      <w:hyperlink r:id="rId20" w:anchor="7EA0KG" w:history="1">
        <w:r w:rsidRPr="00A6129D">
          <w:rPr>
            <w:rStyle w:val="a3"/>
          </w:rPr>
          <w:t>частью 4 статьи 12 Федерального закона "О противодействии коррупции"</w:t>
        </w:r>
      </w:hyperlink>
      <w:r w:rsidRPr="00A6129D">
        <w:rPr>
          <w:color w:val="444444"/>
        </w:rPr>
        <w:t> и </w:t>
      </w:r>
      <w:hyperlink r:id="rId21" w:anchor="7EI0KJ" w:history="1">
        <w:r w:rsidRPr="00A6129D">
          <w:rPr>
            <w:rStyle w:val="a3"/>
          </w:rPr>
          <w:t>статьей 64.1 Трудового кодекса Российской Федерации</w:t>
        </w:r>
      </w:hyperlink>
      <w:r w:rsidRPr="00A6129D">
        <w:rPr>
          <w:color w:val="444444"/>
        </w:rPr>
        <w:t> в орган местного самоуправления уведомление коммерческой или некоммерческой организации о заключении с гражданином, замещавшим должность муниципальной службы в органе местного самоуправления,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в органе местного самоуправления,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рассматривался;</w:t>
      </w:r>
      <w:r w:rsidRPr="00A6129D">
        <w:rPr>
          <w:color w:val="444444"/>
        </w:rPr>
        <w:br/>
      </w:r>
    </w:p>
    <w:p w:rsidR="00862504" w:rsidRPr="00A6129D" w:rsidRDefault="00862504" w:rsidP="00862504">
      <w:pPr>
        <w:pStyle w:val="formattext"/>
        <w:spacing w:before="0" w:beforeAutospacing="0" w:after="0" w:afterAutospacing="0"/>
        <w:ind w:firstLine="480"/>
        <w:textAlignment w:val="baseline"/>
        <w:rPr>
          <w:color w:val="444444"/>
        </w:rPr>
      </w:pPr>
      <w:r w:rsidRPr="00A6129D">
        <w:rPr>
          <w:color w:val="444444"/>
        </w:rPr>
        <w:t>д)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  <w:r w:rsidRPr="00A6129D">
        <w:rPr>
          <w:color w:val="444444"/>
        </w:rPr>
        <w:br/>
      </w: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 xml:space="preserve">17.1. Обращение, указанное в абзаце втором подпункта "б" пункта 17 настоящего Положения, подается гражданином, замещавшим должность муниципальной службы в органе местного самоуправления, в кадровую службу органа местного самоуправления. </w:t>
      </w:r>
      <w:r w:rsidR="00EC17E7">
        <w:rPr>
          <w:color w:val="444444"/>
        </w:rPr>
        <w:t xml:space="preserve">                   </w:t>
      </w:r>
      <w:r w:rsidRPr="00A6129D">
        <w:rPr>
          <w:color w:val="444444"/>
        </w:rPr>
        <w:lastRenderedPageBreak/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кадровой службе органа местного самоуправления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 </w:t>
      </w:r>
      <w:hyperlink r:id="rId22" w:anchor="7E20KC" w:history="1">
        <w:r w:rsidRPr="00A6129D">
          <w:rPr>
            <w:rStyle w:val="a3"/>
          </w:rPr>
          <w:t>статьи 12 Федерального закона "О противодействии коррупции"</w:t>
        </w:r>
      </w:hyperlink>
      <w:r w:rsidRPr="00A6129D">
        <w:rPr>
          <w:color w:val="444444"/>
        </w:rPr>
        <w:t>.</w:t>
      </w:r>
    </w:p>
    <w:p w:rsidR="00862504" w:rsidRPr="00A6129D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17.2. Обращение, указанное в абзаце втором подпункта "б" пункта 17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  <w:r w:rsidR="00EC17E7">
        <w:rPr>
          <w:color w:val="444444"/>
        </w:rPr>
        <w:t xml:space="preserve"> </w:t>
      </w:r>
    </w:p>
    <w:p w:rsidR="00862504" w:rsidRPr="00A6129D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</w:p>
    <w:p w:rsidR="00862504" w:rsidRPr="00A6129D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17.3. Уведомление, указанное в подпункте "г" пункта 17 настоящего Положения, рассматривается кадровой службой органа местного самоуправления, которая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 </w:t>
      </w:r>
      <w:hyperlink r:id="rId23" w:anchor="7E20KC" w:history="1">
        <w:r w:rsidRPr="00A6129D">
          <w:rPr>
            <w:rStyle w:val="a3"/>
          </w:rPr>
          <w:t>статьи 12 Федерального закона "О противодействии коррупции"</w:t>
        </w:r>
      </w:hyperlink>
      <w:r w:rsidRPr="00A6129D">
        <w:rPr>
          <w:color w:val="444444"/>
        </w:rPr>
        <w:t>.</w:t>
      </w:r>
      <w:r w:rsidRPr="00A6129D">
        <w:rPr>
          <w:color w:val="444444"/>
        </w:rPr>
        <w:br/>
      </w: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  <w:r w:rsidRPr="00A6129D">
        <w:rPr>
          <w:color w:val="444444"/>
        </w:rPr>
        <w:t>17.4. Уведомления, указанные в абзаце четвертом подпункта "б" и подпункте "д" пункта 17 настоящего Положения, рассматриваются подразделением кадровой службы органа местного самоуправления по профилактике коррупционных и иных правонарушений, которое осуществляет подготовку мотивированных заключений по результатам рассмотрения уведомлений.</w:t>
      </w:r>
    </w:p>
    <w:p w:rsidR="00862504" w:rsidRPr="00A6129D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A6129D">
        <w:rPr>
          <w:color w:val="444444"/>
        </w:rPr>
        <w:br/>
      </w:r>
      <w:r w:rsidRPr="00A6129D">
        <w:t>17.5. При подготовке мотивированного заключения по результатам рассмотрения обращения, указанного в абзаце втором подпункта "б" пункта 17 настоящего Положения, или уведомлений, указанных в абзаце четвертом подпункта "б", подпунктах "г" и "д" пункта 17 настоящего Положения, должностные лица кадрового подразделения органа местного самоуправления имеют право проводить собеседование с муниципальным служащим, представившим обращение или уведомление, получать от него письменные пояснения, а руководитель органа местного самоуправления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"Посейдон", в том числе для направления запросов.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  <w:r w:rsidRPr="00A6129D">
        <w:br/>
      </w:r>
    </w:p>
    <w:p w:rsidR="00862504" w:rsidRPr="00A6129D" w:rsidRDefault="00862504" w:rsidP="00862504">
      <w:pPr>
        <w:pStyle w:val="formattext"/>
        <w:spacing w:before="0" w:beforeAutospacing="0" w:after="0" w:afterAutospacing="0"/>
        <w:ind w:firstLine="480"/>
        <w:textAlignment w:val="baseline"/>
      </w:pPr>
      <w:r w:rsidRPr="00A6129D">
        <w:t>17.6. Мотивированные заключения, предусмотренные пунктами 17.1, 17.3 и 17.4 настоящего Положения, должны содержать:</w:t>
      </w:r>
      <w:r w:rsidRPr="00A6129D">
        <w:br/>
      </w:r>
    </w:p>
    <w:p w:rsidR="00862504" w:rsidRPr="00A6129D" w:rsidRDefault="00862504" w:rsidP="00862504">
      <w:pPr>
        <w:pStyle w:val="formattext"/>
        <w:spacing w:before="0" w:beforeAutospacing="0" w:after="0" w:afterAutospacing="0"/>
        <w:textAlignment w:val="baseline"/>
      </w:pPr>
    </w:p>
    <w:p w:rsidR="00862504" w:rsidRPr="00A6129D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A6129D">
        <w:lastRenderedPageBreak/>
        <w:t>а) информацию, изложенную в обращениях или уведомлениях, указанных в абзацах втором и четвертом подпункта "б", подпунктах "г" и "д" пункта 17 настоящего Положения;</w:t>
      </w:r>
      <w:r w:rsidRPr="00A6129D">
        <w:br/>
      </w: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A6129D"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862504" w:rsidRPr="00A6129D" w:rsidRDefault="00862504" w:rsidP="00862504">
      <w:pPr>
        <w:pStyle w:val="formattext"/>
        <w:spacing w:before="0" w:beforeAutospacing="0" w:after="0" w:afterAutospacing="0"/>
        <w:textAlignment w:val="baseline"/>
      </w:pPr>
    </w:p>
    <w:p w:rsidR="00862504" w:rsidRPr="00A6129D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A6129D">
        <w:t>в) мотивированный вывод по результатам предварительного рассмотрения обращений и уведомлений, указанных в абзацах втором и четвертом подпункта "б", подпунктах "г" и "д" пункта 17 настоящего Положения, а также рекомендации для принятия одного из решений в соответствии с пунктами 25, 25.1, 26.2, 26.3 настоящего Положения или иного решения.</w:t>
      </w:r>
      <w:r w:rsidRPr="00A6129D">
        <w:br/>
      </w: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A6129D">
        <w:t>18.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  <w:r w:rsidR="00EC17E7">
        <w:t xml:space="preserve"> </w:t>
      </w:r>
    </w:p>
    <w:p w:rsidR="00862504" w:rsidRPr="00A6129D" w:rsidRDefault="00862504" w:rsidP="00EC17E7">
      <w:pPr>
        <w:pStyle w:val="formattext"/>
        <w:spacing w:before="0" w:beforeAutospacing="0" w:after="0" w:afterAutospacing="0"/>
        <w:jc w:val="both"/>
        <w:textAlignment w:val="baseline"/>
      </w:pP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A6129D">
        <w:t>19. Председатель комиссии при поступлении к нему в порядке, предусмотренном нормативным правовым актом органа местного самоуправления, информации, содержащей основания для проведения заседания комиссии:</w:t>
      </w:r>
    </w:p>
    <w:p w:rsidR="00862504" w:rsidRPr="00A6129D" w:rsidRDefault="00862504" w:rsidP="00EC17E7">
      <w:pPr>
        <w:pStyle w:val="formattext"/>
        <w:spacing w:before="0" w:beforeAutospacing="0" w:after="0" w:afterAutospacing="0"/>
        <w:jc w:val="both"/>
        <w:textAlignment w:val="baseline"/>
      </w:pPr>
    </w:p>
    <w:p w:rsidR="00862504" w:rsidRPr="00A6129D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A6129D">
        <w:t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пунктами 19.1 и 19.2 настоящего Положения;</w:t>
      </w:r>
      <w:r w:rsidRPr="00A6129D">
        <w:br/>
      </w: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 w:rsidRPr="00A6129D">
        <w:t xml:space="preserve"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</w:t>
      </w:r>
      <w:r>
        <w:t>поступившей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и с результатами ее проверки;</w:t>
      </w:r>
      <w:r w:rsidR="00EC17E7">
        <w:t xml:space="preserve"> </w:t>
      </w:r>
    </w:p>
    <w:p w:rsidR="00862504" w:rsidRDefault="00862504" w:rsidP="00862504">
      <w:pPr>
        <w:pStyle w:val="formattext"/>
        <w:spacing w:before="0" w:beforeAutospacing="0" w:after="0" w:afterAutospacing="0"/>
        <w:textAlignment w:val="baseline"/>
      </w:pP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в) рассматривает ходатайства о приглашении на заседание комиссии лиц, указанных в подпункте "б" пункта 14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862504" w:rsidRDefault="00862504" w:rsidP="00EC17E7">
      <w:pPr>
        <w:pStyle w:val="formattext"/>
        <w:spacing w:before="0" w:beforeAutospacing="0" w:after="0" w:afterAutospacing="0"/>
        <w:jc w:val="both"/>
        <w:textAlignment w:val="baseline"/>
      </w:pPr>
    </w:p>
    <w:p w:rsidR="00862504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19.1. Заседание комиссии по рассмотрению заявления, указанного в абзаце третьем подпункта "б" пункта 17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EC17E7" w:rsidRDefault="00EC17E7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19.2. Уведомления, указанные в подпунктах "г" и "д" пункта 17 настоящего Положения, рассматриваются на очередном (плановом) заседании комиссии.</w:t>
      </w:r>
    </w:p>
    <w:p w:rsidR="00862504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</w:p>
    <w:p w:rsidR="00862504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 xml:space="preserve">20.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О намерении лично присутствовать на заседании комиссии муниципальный служащий или гражданин указывает в обращении, заявлении или </w:t>
      </w:r>
      <w:r>
        <w:lastRenderedPageBreak/>
        <w:t>уведомлении, представляемых в соответствии с подпунктами "б" и "д" пункта 17 настоящего Положения.</w:t>
      </w:r>
    </w:p>
    <w:p w:rsidR="00EC17E7" w:rsidRDefault="00EC17E7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</w:p>
    <w:p w:rsidR="00862504" w:rsidRDefault="00862504" w:rsidP="00862504">
      <w:pPr>
        <w:pStyle w:val="formattext"/>
        <w:spacing w:before="0" w:beforeAutospacing="0" w:after="0" w:afterAutospacing="0"/>
        <w:ind w:firstLine="480"/>
        <w:textAlignment w:val="baseline"/>
      </w:pPr>
      <w:r>
        <w:t>20.1. Заседания комиссии могут проводиться в отсутствие муниципального служащего или гражданина в случае:</w:t>
      </w:r>
      <w:r>
        <w:br/>
      </w:r>
    </w:p>
    <w:p w:rsidR="00862504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а) если в обращении, заявлении или уведомлении, предусмотренных подпунктами "б" и "д" пункта 17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  <w:r>
        <w:br/>
      </w: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862504" w:rsidRDefault="00862504" w:rsidP="00EC17E7">
      <w:pPr>
        <w:pStyle w:val="formattext"/>
        <w:spacing w:before="0" w:beforeAutospacing="0" w:after="0" w:afterAutospacing="0"/>
        <w:jc w:val="both"/>
        <w:textAlignment w:val="baseline"/>
      </w:pPr>
    </w:p>
    <w:p w:rsidR="00862504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21. На заседании комиссии заслушиваются пояснения муниципального служащего или гражданина, замещавшего должность муниципальной службы в органе местного самоуправления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  <w:r>
        <w:br/>
      </w:r>
    </w:p>
    <w:p w:rsidR="00862504" w:rsidRDefault="00862504" w:rsidP="00862504">
      <w:pPr>
        <w:pStyle w:val="formattext"/>
        <w:spacing w:before="0" w:beforeAutospacing="0" w:after="0" w:afterAutospacing="0"/>
        <w:ind w:firstLine="480"/>
        <w:textAlignment w:val="baseline"/>
      </w:pPr>
      <w:r>
        <w:t>22. Члены комиссии и лица, участвовавшие в ее заседании, не вправе разглашать сведения, ставшие им известными в ходе работы комиссии.</w:t>
      </w:r>
      <w:r>
        <w:br/>
      </w:r>
    </w:p>
    <w:p w:rsidR="00862504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23. По итогам рассмотрения вопроса, указанного в абзаце втором подпункта "а" пункта 17 настоящего Положения, комиссия принимает одно из следующих решений:</w:t>
      </w:r>
      <w:r>
        <w:br/>
      </w: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а) установить, что сведения, представленные муниципальным служащим в соответствии с подпунктом "а" пункта 1 Положения о проверке достоверности и полноты сведений, являются достоверными и полными;</w:t>
      </w:r>
    </w:p>
    <w:p w:rsidR="00862504" w:rsidRDefault="00862504" w:rsidP="00EC17E7">
      <w:pPr>
        <w:pStyle w:val="formattext"/>
        <w:spacing w:before="0" w:beforeAutospacing="0" w:after="0" w:afterAutospacing="0"/>
        <w:jc w:val="both"/>
        <w:textAlignment w:val="baseline"/>
      </w:pP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б) установить, что сведения, представленные муниципальным служащим в соответствии с подпунктом "а" пункта 1 Положения о проверке достоверности и полноты сведений, являются заведомо неполными, за исключением случаев, установленных федеральными законами, либо заведомо недостоверными.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862504" w:rsidRDefault="00862504" w:rsidP="00862504">
      <w:pPr>
        <w:pStyle w:val="formattext"/>
        <w:spacing w:before="0" w:beforeAutospacing="0" w:after="0" w:afterAutospacing="0"/>
        <w:textAlignment w:val="baseline"/>
      </w:pPr>
    </w:p>
    <w:p w:rsidR="00862504" w:rsidRDefault="00862504" w:rsidP="00862504">
      <w:pPr>
        <w:pStyle w:val="formattext"/>
        <w:spacing w:before="0" w:beforeAutospacing="0" w:after="0" w:afterAutospacing="0"/>
        <w:ind w:firstLine="480"/>
        <w:textAlignment w:val="baseline"/>
      </w:pPr>
      <w:r>
        <w:t>24. По итогам рассмотрения вопроса, указанного в абзаце третьем подпункта "а" пункта 17 настоящего Положения, комиссия принимает одно из следующих решений:</w:t>
      </w:r>
      <w:r>
        <w:br/>
      </w: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862504" w:rsidRDefault="00862504" w:rsidP="00EC17E7">
      <w:pPr>
        <w:pStyle w:val="formattext"/>
        <w:spacing w:before="0" w:beforeAutospacing="0" w:after="0" w:afterAutospacing="0"/>
        <w:jc w:val="both"/>
        <w:textAlignment w:val="baseline"/>
      </w:pP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EC17E7" w:rsidRDefault="00EC17E7" w:rsidP="00862504">
      <w:pPr>
        <w:pStyle w:val="formattext"/>
        <w:spacing w:before="0" w:beforeAutospacing="0" w:after="0" w:afterAutospacing="0"/>
        <w:ind w:firstLine="480"/>
        <w:textAlignment w:val="baseline"/>
      </w:pPr>
    </w:p>
    <w:p w:rsidR="00862504" w:rsidRDefault="00862504" w:rsidP="00862504">
      <w:pPr>
        <w:pStyle w:val="formattext"/>
        <w:spacing w:before="0" w:beforeAutospacing="0" w:after="0" w:afterAutospacing="0"/>
        <w:ind w:firstLine="480"/>
        <w:textAlignment w:val="baseline"/>
      </w:pPr>
      <w:r>
        <w:t>25. По итогам рассмотрения вопроса, указанного в абзаце втором подпункта "б" пункта 17 настоящего Положения, комиссия принимает одно из следующих решений:</w:t>
      </w:r>
      <w:r>
        <w:br/>
      </w: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</w:t>
      </w:r>
      <w:r>
        <w:lastRenderedPageBreak/>
        <w:t>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862504" w:rsidRDefault="00862504" w:rsidP="00EC17E7">
      <w:pPr>
        <w:pStyle w:val="formattext"/>
        <w:spacing w:before="0" w:beforeAutospacing="0" w:after="0" w:afterAutospacing="0"/>
        <w:jc w:val="both"/>
        <w:textAlignment w:val="baseline"/>
      </w:pP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мотивирует свой отказ.</w:t>
      </w:r>
    </w:p>
    <w:p w:rsidR="00862504" w:rsidRDefault="00862504" w:rsidP="00EC17E7">
      <w:pPr>
        <w:pStyle w:val="formattext"/>
        <w:spacing w:before="0" w:beforeAutospacing="0" w:after="0" w:afterAutospacing="0"/>
        <w:jc w:val="both"/>
        <w:textAlignment w:val="baseline"/>
      </w:pPr>
    </w:p>
    <w:p w:rsidR="00862504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25.1. По итогам рассмотрения вопроса, указанного в абзаце четвертом подпункта "б" пункта 17 настоящего Положения, комиссия принимает одно из следующих решений:</w:t>
      </w:r>
      <w:r>
        <w:br/>
      </w: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а) признать, что при исполнении муниципальным служащим должностных обязанностей конфликт интересов отсутствует;</w:t>
      </w:r>
      <w:r w:rsidR="00EC17E7">
        <w:t xml:space="preserve"> </w:t>
      </w:r>
    </w:p>
    <w:p w:rsidR="00862504" w:rsidRDefault="00862504" w:rsidP="00EC17E7">
      <w:pPr>
        <w:pStyle w:val="formattext"/>
        <w:spacing w:before="0" w:beforeAutospacing="0" w:after="0" w:afterAutospacing="0"/>
        <w:jc w:val="both"/>
        <w:textAlignment w:val="baseline"/>
      </w:pP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руководителю органа местного самоуправления принять меры по урегулированию конфликта интересов или по недопущению его возникновения;</w:t>
      </w:r>
    </w:p>
    <w:p w:rsidR="00862504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br/>
        <w:t>в) признать, что муниципальный служащий не соблюдал требования об урегулировании конфликта интересов.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  <w:r>
        <w:br/>
      </w:r>
    </w:p>
    <w:p w:rsidR="00862504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26. По итогам рассмотрения вопроса, указанного в абзаце третьем подпункта "б" пункта 17 настоящего Положения, комиссия принимает одно из следующих решений:</w:t>
      </w:r>
      <w:r>
        <w:br/>
      </w:r>
    </w:p>
    <w:p w:rsidR="00862504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  <w:r>
        <w:br/>
      </w:r>
    </w:p>
    <w:p w:rsidR="00862504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  <w:r>
        <w:br/>
      </w: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862504" w:rsidRDefault="00862504" w:rsidP="00862504">
      <w:pPr>
        <w:pStyle w:val="formattext"/>
        <w:spacing w:before="0" w:beforeAutospacing="0" w:after="0" w:afterAutospacing="0"/>
        <w:textAlignment w:val="baseline"/>
      </w:pPr>
    </w:p>
    <w:p w:rsidR="00EC17E7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t>26.1. По итогам рассмотрения вопросов, указанных в подпунктах "а", "б", "г" и "д" пункта 17 настоящего Положения, при наличии к тому оснований комиссия может принять иное решение, чем это предусмотрено пунктами 23 - 26, 26.2 и 26.3 настоящего Положения. Основания и мотивы принятия такого решения должны быть отражены в протоколе заседания комиссии.</w:t>
      </w:r>
    </w:p>
    <w:p w:rsidR="00862504" w:rsidRDefault="00862504" w:rsidP="00EC17E7">
      <w:pPr>
        <w:pStyle w:val="formattext"/>
        <w:spacing w:before="0" w:beforeAutospacing="0" w:after="0" w:afterAutospacing="0"/>
        <w:ind w:firstLine="480"/>
        <w:jc w:val="both"/>
        <w:textAlignment w:val="baseline"/>
      </w:pPr>
      <w:r>
        <w:lastRenderedPageBreak/>
        <w:t>26.2. По итогам рассмотрения вопроса, указанного в подпункте "г" пункта 17 настоящего Положения, комиссия принимает в отношении гражданина, замещавшего должность муниципальной службы в органе местного самоуправления, одно из следующих решений:</w:t>
      </w:r>
      <w:r>
        <w:br/>
      </w:r>
    </w:p>
    <w:p w:rsidR="00862504" w:rsidRPr="00862504" w:rsidRDefault="00862504" w:rsidP="00EC17E7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не нарушают требования </w:t>
      </w:r>
      <w:hyperlink r:id="rId24" w:anchor="7E20KC" w:history="1">
        <w:r w:rsidRPr="0086250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12 Федерального закона "О противодействии коррупции"</w:t>
        </w:r>
      </w:hyperlink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ввиду того, что в его должностные (служебные) обязанности функции по муниципальному управлению этой организацией не входили;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862504" w:rsidRPr="00862504" w:rsidRDefault="00862504" w:rsidP="00EC17E7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б)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862504" w:rsidRPr="00862504" w:rsidRDefault="00862504" w:rsidP="00EC17E7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 </w:t>
      </w:r>
      <w:hyperlink r:id="rId25" w:anchor="7E20KC" w:history="1">
        <w:r w:rsidRPr="0086250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12 Федерального закона "О противодействии коррупции"</w:t>
        </w:r>
      </w:hyperlink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 В этом случае комиссия рекомендует руководителю органа местного самоуправления проинформировать об указанных обстоятельствах органы прокуратуры и уведомившую организацию.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862504" w:rsidRPr="00862504" w:rsidRDefault="00862504" w:rsidP="00862504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26.3. По итогам рассмотрения вопроса, указанного в подпункте "д" пункта 17 настоящего Положения, комиссия принимает одно из следующих решений: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862504" w:rsidRPr="00862504" w:rsidRDefault="00862504" w:rsidP="00862504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862504" w:rsidRPr="00862504" w:rsidRDefault="00862504" w:rsidP="00EC17E7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862504" w:rsidRPr="00862504" w:rsidRDefault="00862504" w:rsidP="00862504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27. По итогам рассмотрения вопроса, предусмотренного подпунктом "в" пункта 17 настоящего Положения, комиссия принимает соответствующее решение.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862504" w:rsidRPr="00862504" w:rsidRDefault="00862504" w:rsidP="00EC17E7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28. Для исполнения решений комиссии могут быть подготовлены проекты нормативных правовых актов органов местного самоуправления, решений или поручений руководителя органа местного самоуправления, которые в установленном порядке представляются на рассмотрение руководителя органа местного самоуправления.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862504" w:rsidRPr="00862504" w:rsidRDefault="00862504" w:rsidP="00EC17E7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29. Решения комиссии по вопросам, указанным в пункте 17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EC17E7" w:rsidRDefault="00862504" w:rsidP="00EC17E7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30. Решения комиссии оформляются протоколами, которые подписывают члены комиссии, принимавшие участие в ее заседании. Решения комиссии, за исключением 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решения, принимаемого по итогам рассмотрения вопроса, указанного в абзаце втором подпункта "б" пункта 17 настоящего Положения, для руководителя органа местного самоуправления носят рекомендательный характер. Решение, принимаемое по итогам рассмотрения вопроса, указанного в абзаце втором подпункта "б" пункта 17 настоящего Положения, носит обязательный характер.</w:t>
      </w:r>
    </w:p>
    <w:p w:rsidR="00862504" w:rsidRPr="00862504" w:rsidRDefault="00862504" w:rsidP="00EC17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EC17E7" w:rsidRDefault="00862504" w:rsidP="00EC17E7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31. В протоколе заседания комиссии указываются:</w:t>
      </w:r>
    </w:p>
    <w:p w:rsidR="00862504" w:rsidRPr="00862504" w:rsidRDefault="00862504" w:rsidP="00EC17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EC17E7" w:rsidRDefault="00862504" w:rsidP="00EC17E7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а) дата заседания комиссии, фамилии, имена, отчества членов комиссии и других лиц, присутствовавших на заседании;</w:t>
      </w:r>
    </w:p>
    <w:p w:rsidR="00862504" w:rsidRPr="00862504" w:rsidRDefault="00862504" w:rsidP="00EC17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EC17E7" w:rsidRDefault="00862504" w:rsidP="00EC17E7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862504" w:rsidRPr="00862504" w:rsidRDefault="00862504" w:rsidP="00EC17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EC17E7" w:rsidRDefault="00862504" w:rsidP="00EC17E7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в) предъявляемые к муниципальному служащему претензии, материалы, на которых они основываются;</w:t>
      </w:r>
    </w:p>
    <w:p w:rsidR="00862504" w:rsidRPr="00862504" w:rsidRDefault="00862504" w:rsidP="00EC17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D2559" w:rsidRDefault="00862504" w:rsidP="00EC17E7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г) содержание пояснений муниципального служащего и других лиц по существу предъявляемых претензий;</w:t>
      </w:r>
    </w:p>
    <w:p w:rsidR="00862504" w:rsidRPr="00862504" w:rsidRDefault="00862504" w:rsidP="0086250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862504" w:rsidRPr="00862504" w:rsidRDefault="00862504" w:rsidP="002D2559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д) фамилии, имена, отчества выступивших на заседании лиц и краткое изложение их выступлений;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2D2559" w:rsidRDefault="00862504" w:rsidP="002D255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е) источник информации, содержащей основания для проведения заседания комиссии, дата поступления информации в орган местного самоуправления;</w:t>
      </w:r>
    </w:p>
    <w:p w:rsidR="00862504" w:rsidRPr="00862504" w:rsidRDefault="00862504" w:rsidP="0086250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862504" w:rsidRPr="00862504" w:rsidRDefault="00862504" w:rsidP="002D2559">
      <w:pPr>
        <w:shd w:val="clear" w:color="auto" w:fill="FFFFFF"/>
        <w:spacing w:after="0" w:line="360" w:lineRule="auto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ж) другие </w:t>
      </w:r>
      <w:proofErr w:type="gramStart"/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сведения;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  <w:r w:rsidR="002D255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  </w:t>
      </w:r>
      <w:proofErr w:type="gramEnd"/>
      <w:r w:rsidR="002D255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    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з) результаты голосования;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  <w:r w:rsidR="002D255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       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и) решение и обоснование его принятия.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2D2559" w:rsidRDefault="00862504" w:rsidP="002D255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32.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862504" w:rsidRPr="00862504" w:rsidRDefault="00862504" w:rsidP="002D25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D2559" w:rsidRDefault="00862504" w:rsidP="002D255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33. Копии протокола заседания комиссии в 7-дневный срок со дня заседания направляются руководителю органа местного самоуправления, полностью или в виде выписок из него - муниципальному служащему, а также по решению комиссии - иным заинтересованным лицам.</w:t>
      </w:r>
    </w:p>
    <w:p w:rsidR="00862504" w:rsidRPr="00862504" w:rsidRDefault="00862504" w:rsidP="002D255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D2559" w:rsidRDefault="00862504" w:rsidP="002D255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34. Руководитель органа местного самоуправления обязан рассмотреть протокол заседания комиссии и вправе учесть в пределах своей компетенции</w:t>
      </w:r>
      <w:r w:rsidR="002D255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органа местного самоуправления в письменной форме уведомляет комиссию в месячный срок со дня поступления к нему протокола заседания комиссии. Решение руководителя органа 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местного самоуправления оглашается на ближайшем заседании комиссии и принимается к сведению без обсуждения.</w:t>
      </w:r>
    </w:p>
    <w:p w:rsidR="002D2559" w:rsidRDefault="00862504" w:rsidP="002D255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35.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руководителю органа местного самоуправления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862504" w:rsidRPr="00862504" w:rsidRDefault="00862504" w:rsidP="002D25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862504" w:rsidRPr="00862504" w:rsidRDefault="00862504" w:rsidP="002D255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36.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3 дней, а при необходимости - немедленно.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862504" w:rsidRPr="00862504" w:rsidRDefault="00862504" w:rsidP="002D255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37.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2D2559" w:rsidRDefault="00862504" w:rsidP="002D255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37.1. 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органе местного самоуправления, в отношении которого рассматривался вопрос, указанный в абзаце втором подпункта "б" пункта 17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862504" w:rsidRPr="00862504" w:rsidRDefault="00862504" w:rsidP="002D255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2D2559" w:rsidRDefault="00862504" w:rsidP="002D255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38.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кадровой службой органа местного самоуправления или должностными лицами органа местного самоуправления, ответственными за работу по профилактике коррупционных и иных правонарушений.</w:t>
      </w:r>
    </w:p>
    <w:p w:rsidR="00862504" w:rsidRPr="00862504" w:rsidRDefault="00862504" w:rsidP="002D255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862504" w:rsidRPr="00862504" w:rsidRDefault="00862504" w:rsidP="002D2559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86250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</w:r>
      <w:r w:rsidRPr="0086250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</w:r>
    </w:p>
    <w:p w:rsidR="0057558E" w:rsidRPr="00862504" w:rsidRDefault="0057558E" w:rsidP="002D255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7558E" w:rsidRPr="00862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DA1" w:rsidRDefault="001A43EA">
    <w:pPr>
      <w:pStyle w:val="a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8B15E2"/>
    <w:multiLevelType w:val="hybridMultilevel"/>
    <w:tmpl w:val="F0FC7304"/>
    <w:lvl w:ilvl="0" w:tplc="65E8D79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EC5"/>
    <w:rsid w:val="001A43EA"/>
    <w:rsid w:val="002D2559"/>
    <w:rsid w:val="0057558E"/>
    <w:rsid w:val="006E0F06"/>
    <w:rsid w:val="00862504"/>
    <w:rsid w:val="00A6129D"/>
    <w:rsid w:val="00EA2EC5"/>
    <w:rsid w:val="00EC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2E7757-BCA3-4A26-8176-79E150E82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862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62504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A6129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A6129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"/>
    <w:basedOn w:val="a"/>
    <w:link w:val="a7"/>
    <w:rsid w:val="00A6129D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character" w:customStyle="1" w:styleId="a7">
    <w:name w:val="Основной текст Знак"/>
    <w:basedOn w:val="a0"/>
    <w:link w:val="a6"/>
    <w:rsid w:val="00A6129D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character" w:customStyle="1" w:styleId="a8">
    <w:name w:val="Обычный (веб) Знак"/>
    <w:basedOn w:val="a0"/>
    <w:link w:val="a9"/>
    <w:semiHidden/>
    <w:locked/>
    <w:rsid w:val="00A6129D"/>
    <w:rPr>
      <w:sz w:val="24"/>
      <w:szCs w:val="24"/>
    </w:rPr>
  </w:style>
  <w:style w:type="paragraph" w:styleId="a9">
    <w:name w:val="Normal (Web)"/>
    <w:basedOn w:val="a"/>
    <w:link w:val="a8"/>
    <w:semiHidden/>
    <w:rsid w:val="00A6129D"/>
    <w:pPr>
      <w:spacing w:before="100" w:beforeAutospacing="1" w:after="119" w:line="240" w:lineRule="auto"/>
    </w:pPr>
    <w:rPr>
      <w:sz w:val="24"/>
      <w:szCs w:val="24"/>
    </w:rPr>
  </w:style>
  <w:style w:type="paragraph" w:styleId="aa">
    <w:name w:val="footer"/>
    <w:basedOn w:val="a"/>
    <w:link w:val="ab"/>
    <w:uiPriority w:val="99"/>
    <w:rsid w:val="00A6129D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A6129D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ac">
    <w:name w:val="Стиль"/>
    <w:rsid w:val="00A6129D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ConsTitle">
    <w:name w:val="ConsTitle"/>
    <w:rsid w:val="00A6129D"/>
    <w:pPr>
      <w:widowControl w:val="0"/>
      <w:spacing w:after="0" w:line="240" w:lineRule="auto"/>
      <w:ind w:right="19772"/>
    </w:pPr>
    <w:rPr>
      <w:rFonts w:ascii="Arial" w:eastAsia="Calibri" w:hAnsi="Arial" w:cs="Times New Roman"/>
      <w:b/>
      <w:sz w:val="16"/>
      <w:szCs w:val="20"/>
      <w:lang w:eastAsia="ru-RU"/>
    </w:rPr>
  </w:style>
  <w:style w:type="character" w:customStyle="1" w:styleId="1">
    <w:name w:val="Гиперссылка1"/>
    <w:basedOn w:val="a0"/>
    <w:rsid w:val="00A6129D"/>
  </w:style>
  <w:style w:type="paragraph" w:styleId="ad">
    <w:name w:val="Balloon Text"/>
    <w:basedOn w:val="a"/>
    <w:link w:val="ae"/>
    <w:uiPriority w:val="99"/>
    <w:semiHidden/>
    <w:unhideWhenUsed/>
    <w:rsid w:val="006E0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E0F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31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4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71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3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8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17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88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8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71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87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2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05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AA48369-618A-4BB4-B4B8-AE15F2B7EBF6" TargetMode="External"/><Relationship Id="rId13" Type="http://schemas.openxmlformats.org/officeDocument/2006/relationships/hyperlink" Target="https://docs.cntd.ru/document/902135263" TargetMode="External"/><Relationship Id="rId18" Type="http://schemas.openxmlformats.org/officeDocument/2006/relationships/hyperlink" Target="https://docs.cntd.ru/document/902135263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docs.cntd.ru/document/901807664" TargetMode="External"/><Relationship Id="rId7" Type="http://schemas.openxmlformats.org/officeDocument/2006/relationships/hyperlink" Target="https://pravo-search.minjust.ru/bigs/showDocument.html?id=BBF89570-6239-4CFB-BDBA-5B454C14E321" TargetMode="External"/><Relationship Id="rId12" Type="http://schemas.openxmlformats.org/officeDocument/2006/relationships/hyperlink" Target="https://docs.cntd.ru/document/902030664" TargetMode="External"/><Relationship Id="rId17" Type="http://schemas.openxmlformats.org/officeDocument/2006/relationships/hyperlink" Target="https://docs.cntd.ru/document/902030664" TargetMode="External"/><Relationship Id="rId25" Type="http://schemas.openxmlformats.org/officeDocument/2006/relationships/hyperlink" Target="https://docs.cntd.ru/document/902135263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cntd.ru/document/935100256" TargetMode="External"/><Relationship Id="rId20" Type="http://schemas.openxmlformats.org/officeDocument/2006/relationships/hyperlink" Target="https://docs.cntd.ru/document/902135263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60.karat@bashkortostan.ru" TargetMode="External"/><Relationship Id="rId11" Type="http://schemas.openxmlformats.org/officeDocument/2006/relationships/hyperlink" Target="https://docs.cntd.ru/document/902030664" TargetMode="External"/><Relationship Id="rId24" Type="http://schemas.openxmlformats.org/officeDocument/2006/relationships/hyperlink" Target="https://docs.cntd.ru/document/902135263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docs.cntd.ru/document/9004937" TargetMode="External"/><Relationship Id="rId23" Type="http://schemas.openxmlformats.org/officeDocument/2006/relationships/hyperlink" Target="https://docs.cntd.ru/document/902135263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docs.cntd.ru/document/4461741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AA4CC167-50DF-4DAF-9D12-A2C545850E33" TargetMode="External"/><Relationship Id="rId14" Type="http://schemas.openxmlformats.org/officeDocument/2006/relationships/hyperlink" Target="https://docs.cntd.ru/document/902135263" TargetMode="External"/><Relationship Id="rId22" Type="http://schemas.openxmlformats.org/officeDocument/2006/relationships/hyperlink" Target="https://docs.cntd.ru/document/902135263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5290</Words>
  <Characters>30154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2024-07-26T05:43:00Z</cp:lastPrinted>
  <dcterms:created xsi:type="dcterms:W3CDTF">2024-07-26T04:59:00Z</dcterms:created>
  <dcterms:modified xsi:type="dcterms:W3CDTF">2024-07-26T05:58:00Z</dcterms:modified>
</cp:coreProperties>
</file>